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3C65" w:rsidRPr="00423C65" w:rsidRDefault="00423C65" w:rsidP="00423C65">
      <w:pPr>
        <w:jc w:val="center"/>
        <w:textAlignment w:val="center"/>
        <w:outlineLvl w:val="0"/>
        <w:rPr>
          <w:rFonts w:ascii="Helvetica" w:eastAsia="Times New Roman" w:hAnsi="Helvetica" w:cs="Helvetica"/>
          <w:color w:val="333333"/>
          <w:kern w:val="36"/>
          <w:sz w:val="30"/>
          <w:szCs w:val="30"/>
        </w:rPr>
      </w:pPr>
      <w:hyperlink r:id="rId6" w:history="1">
        <w:r w:rsidRPr="00423C65">
          <w:rPr>
            <w:rFonts w:ascii="Helvetica" w:eastAsia="Times New Roman" w:hAnsi="Helvetica" w:cs="Helvetica"/>
            <w:color w:val="333333"/>
            <w:kern w:val="36"/>
            <w:sz w:val="30"/>
            <w:szCs w:val="30"/>
            <w:u w:val="single"/>
          </w:rPr>
          <w:t>Basic Engine Parts</w:t>
        </w:r>
      </w:hyperlink>
    </w:p>
    <w:p w:rsidR="00423C65" w:rsidRPr="00423C65" w:rsidRDefault="00423C65" w:rsidP="00423C65">
      <w:pPr>
        <w:spacing w:before="180" w:after="180"/>
        <w:jc w:val="both"/>
        <w:outlineLvl w:val="1"/>
        <w:rPr>
          <w:rFonts w:ascii="Helvetica" w:eastAsia="Times New Roman" w:hAnsi="Helvetica" w:cs="Helvetica"/>
          <w:b/>
          <w:bCs/>
          <w:color w:val="333333"/>
          <w:sz w:val="32"/>
          <w:szCs w:val="32"/>
        </w:rPr>
      </w:pPr>
      <w:r w:rsidRPr="00423C65">
        <w:rPr>
          <w:rFonts w:ascii="Helvetica" w:eastAsia="Times New Roman" w:hAnsi="Helvetica" w:cs="Helvetica"/>
          <w:b/>
          <w:bCs/>
          <w:i/>
          <w:iCs/>
          <w:color w:val="333333"/>
          <w:sz w:val="48"/>
          <w:szCs w:val="48"/>
          <w:u w:val="single"/>
        </w:rPr>
        <w:t>Basic Engine Parts</w:t>
      </w:r>
    </w:p>
    <w:p w:rsidR="00423C65" w:rsidRPr="00423C65" w:rsidRDefault="00423C65" w:rsidP="00423C65">
      <w:pPr>
        <w:spacing w:after="240"/>
        <w:jc w:val="both"/>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rPr>
        <w:t>The core of the engine is the cylinder, with the piston moving up and down inside the cylinder. The engine described above has one cylinder. That is typical of most lawn mowers, but most cars have more than one cylinder (four, six and eight cylinders are common). In a multi-cylinder engine, the cylinders usually are arranged in one of three ways: inline, V or flat (also known as horizontally opposed or boxer), as shown in the following figures.</w:t>
      </w:r>
      <w:r w:rsidRPr="00423C65">
        <w:rPr>
          <w:rFonts w:ascii="Helvetica" w:eastAsia="Times New Roman" w:hAnsi="Helvetica" w:cs="Helvetica"/>
          <w:color w:val="333333"/>
          <w:sz w:val="21"/>
          <w:szCs w:val="21"/>
        </w:rPr>
        <w:br/>
      </w:r>
      <w:r w:rsidRPr="00423C65">
        <w:rPr>
          <w:rFonts w:ascii="Helvetica" w:eastAsia="Times New Roman" w:hAnsi="Helvetica" w:cs="Helvetica"/>
          <w:color w:val="333333"/>
          <w:sz w:val="21"/>
          <w:szCs w:val="21"/>
        </w:rPr>
        <w:br/>
        <w:t>1) Inline - The cylinders are arranged in a line in a single bank.</w:t>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02AD0AD5" wp14:editId="43853697">
            <wp:extent cx="2875280" cy="3051175"/>
            <wp:effectExtent l="0" t="0" r="1270" b="0"/>
            <wp:docPr id="1" name="Picture 1" descr="http://2.bp.blogspot.com/-sqYp_-EC3uE/UBFCEJ5mlRI/AAAAAAAAAFU/08usSboiark/s320/car+engine+18.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2.bp.blogspot.com/-sqYp_-EC3uE/UBFCEJ5mlRI/AAAAAAAAAFU/08usSboiark/s320/car+engine+18.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5280" cy="3051175"/>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18 : In-line Engines</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rPr>
        <w:t>2)  V - The cylinders are arranged in two banks set at an angle to one another.</w:t>
      </w:r>
    </w:p>
    <w:p w:rsidR="00423C65" w:rsidRPr="00423C65" w:rsidRDefault="00423C65" w:rsidP="00423C65">
      <w:pPr>
        <w:jc w:val="both"/>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5316BEC1" wp14:editId="2AA0C62F">
            <wp:extent cx="3051175" cy="2708275"/>
            <wp:effectExtent l="0" t="0" r="0" b="0"/>
            <wp:docPr id="2" name="Picture 2" descr="http://4.bp.blogspot.com/-YDVpIueP1gQ/UBFCFtb4xDI/AAAAAAAAAFc/eTBm5y3dSqg/s320/car+engine+19.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4.bp.blogspot.com/-YDVpIueP1gQ/UBFCFtb4xDI/AAAAAAAAAFc/eTBm5y3dSqg/s320/car+engine+19.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1175" cy="2708275"/>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19 : V-type Engines</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rPr>
        <w:t>3) Flat - The cylinders are arranged in two banks on opposite sides of the engine.</w:t>
      </w:r>
    </w:p>
    <w:p w:rsidR="00423C65" w:rsidRPr="00423C65" w:rsidRDefault="00423C65" w:rsidP="00423C65">
      <w:pPr>
        <w:jc w:val="both"/>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5BC36741" wp14:editId="725D1136">
            <wp:extent cx="3051175" cy="2734310"/>
            <wp:effectExtent l="0" t="0" r="0" b="8890"/>
            <wp:docPr id="3" name="Picture 3" descr="http://4.bp.blogspot.com/-cRB247WDRM0/UBFCC4cNKwI/AAAAAAAAAFM/RFyZ4C8nyj4/s320/car+engine+11112+-+Copy+%25282%2529+-+Copy.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4.bp.blogspot.com/-cRB247WDRM0/UBFCC4cNKwI/AAAAAAAAAFM/RFyZ4C8nyj4/s320/car+engine+11112+-+Copy+%25282%2529+-+Copy.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1175" cy="2734310"/>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20 : Flat type Engines</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rPr>
        <w:t>Different configurations have different advantages and disadvantages in terms of smoothness, manufacturing cost and shape characteristics. These advantages and disadvantages make them more suitable for certain vehicles.</w:t>
      </w:r>
    </w:p>
    <w:p w:rsidR="00423C65" w:rsidRPr="00423C65" w:rsidRDefault="00423C65" w:rsidP="00423C65">
      <w:pPr>
        <w:spacing w:before="199" w:after="199"/>
        <w:jc w:val="both"/>
        <w:outlineLvl w:val="2"/>
        <w:rPr>
          <w:rFonts w:ascii="Helvetica" w:eastAsia="Times New Roman" w:hAnsi="Helvetica" w:cs="Helvetica"/>
          <w:b/>
          <w:bCs/>
          <w:color w:val="333333"/>
          <w:sz w:val="25"/>
          <w:szCs w:val="25"/>
        </w:rPr>
      </w:pPr>
      <w:r w:rsidRPr="00423C65">
        <w:rPr>
          <w:rFonts w:ascii="Helvetica" w:eastAsia="Times New Roman" w:hAnsi="Helvetica" w:cs="Helvetica"/>
          <w:b/>
          <w:bCs/>
          <w:i/>
          <w:iCs/>
          <w:color w:val="333333"/>
          <w:sz w:val="25"/>
          <w:szCs w:val="25"/>
        </w:rPr>
        <w:t>Spark Plug:</w:t>
      </w: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rPr>
        <w:t>The spark plug supplies the spark that ignites the air/fuel mixture so that combustion can occur. The spark must happen at just the right moment for things to work properly. </w:t>
      </w:r>
      <w:r w:rsidRPr="00423C65">
        <w:rPr>
          <w:rFonts w:ascii="inherit" w:eastAsia="Times New Roman" w:hAnsi="inherit" w:cs="Helvetica"/>
          <w:color w:val="333333"/>
          <w:sz w:val="21"/>
          <w:szCs w:val="21"/>
          <w:shd w:val="clear" w:color="auto" w:fill="FFFFFF"/>
        </w:rPr>
        <w:t>The spark plug has not really changed in 120 years. While there have been many introductions based on manipulation of the electrodes they are still limited to 50 watts of power &amp; power ignite fuel.</w:t>
      </w:r>
    </w:p>
    <w:p w:rsidR="00423C65" w:rsidRPr="00423C65" w:rsidRDefault="00423C65" w:rsidP="00423C65">
      <w:pPr>
        <w:jc w:val="both"/>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3DE7089C" wp14:editId="63422E0C">
            <wp:extent cx="2725420" cy="3051175"/>
            <wp:effectExtent l="0" t="0" r="0" b="0"/>
            <wp:docPr id="4" name="Picture 4" descr="http://3.bp.blogspot.com/-X6j7sc67_zc/UBV3gCG_M9I/AAAAAAAAAFs/3jf4RUSe14w/s320/car+engine+21.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3.bp.blogspot.com/-X6j7sc67_zc/UBV3gCG_M9I/AAAAAAAAAFs/3jf4RUSe14w/s320/car+engine+21.pn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25420" cy="3051175"/>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21 : spark plug and pulse plug.</w:t>
      </w:r>
    </w:p>
    <w:p w:rsidR="00423C65" w:rsidRPr="00423C65" w:rsidRDefault="00423C65" w:rsidP="00423C65">
      <w:pPr>
        <w:spacing w:before="199" w:after="199"/>
        <w:jc w:val="both"/>
        <w:outlineLvl w:val="2"/>
        <w:rPr>
          <w:rFonts w:ascii="Helvetica" w:eastAsia="Times New Roman" w:hAnsi="Helvetica" w:cs="Helvetica"/>
          <w:b/>
          <w:bCs/>
          <w:color w:val="333333"/>
          <w:sz w:val="25"/>
          <w:szCs w:val="25"/>
        </w:rPr>
      </w:pPr>
      <w:r w:rsidRPr="00423C65">
        <w:rPr>
          <w:rFonts w:ascii="Helvetica" w:eastAsia="Times New Roman" w:hAnsi="Helvetica" w:cs="Helvetica"/>
          <w:b/>
          <w:bCs/>
          <w:i/>
          <w:iCs/>
          <w:color w:val="333333"/>
          <w:sz w:val="25"/>
          <w:szCs w:val="25"/>
        </w:rPr>
        <w:lastRenderedPageBreak/>
        <w:t>Valves:</w:t>
      </w: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rPr>
        <w:t>The intake and exhaust valves open at the proper time to let in air and fuel and to let out exhaust. </w:t>
      </w:r>
      <w:r w:rsidRPr="00423C65">
        <w:rPr>
          <w:rFonts w:ascii="Helvetica" w:eastAsia="Times New Roman" w:hAnsi="Helvetica" w:cs="Helvetica"/>
          <w:color w:val="333333"/>
          <w:sz w:val="21"/>
          <w:szCs w:val="21"/>
          <w:shd w:val="clear" w:color="auto" w:fill="FFFFFF"/>
        </w:rPr>
        <w:t>Note that both valves are closed during compression and combustion so that the combustion chamber is sealed. Valve guides made of Bronze , Secured in the head by an interference (shrink) fit. Valve seats made of Chrome steel , stellite , or brass ; secured by interference fit.</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7929D607" wp14:editId="5504C4FA">
            <wp:extent cx="3051175" cy="2760980"/>
            <wp:effectExtent l="0" t="0" r="0" b="1270"/>
            <wp:docPr id="5" name="Picture 5" descr="http://2.bp.blogspot.com/-3RCaT_a5QWo/UBV8Z5qGIrI/AAAAAAAAAF8/kpszd0iJ9xc/s320/car+engine+22.pn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2.bp.blogspot.com/-3RCaT_a5QWo/UBV8Z5qGIrI/AAAAAAAAAF8/kpszd0iJ9xc/s320/car+engine+22.png">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51175" cy="2760980"/>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shd w:val="clear" w:color="auto" w:fill="FFFFFF"/>
        </w:rPr>
        <w:t> Figure 22 : Engine Valves</w:t>
      </w:r>
    </w:p>
    <w:p w:rsidR="00423C65" w:rsidRPr="00423C65" w:rsidRDefault="00423C65" w:rsidP="00423C65">
      <w:pPr>
        <w:jc w:val="both"/>
        <w:rPr>
          <w:rFonts w:ascii="Helvetica" w:eastAsia="Times New Roman" w:hAnsi="Helvetica" w:cs="Helvetica"/>
          <w:color w:val="333333"/>
          <w:sz w:val="21"/>
          <w:szCs w:val="21"/>
        </w:rPr>
      </w:pP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b/>
          <w:bCs/>
          <w:color w:val="333333"/>
          <w:sz w:val="21"/>
          <w:szCs w:val="21"/>
          <w:shd w:val="clear" w:color="auto" w:fill="FFFFFF"/>
        </w:rPr>
        <w:t>Poppet valves </w:t>
      </w:r>
      <w:r w:rsidRPr="00423C65">
        <w:rPr>
          <w:rFonts w:ascii="Helvetica" w:eastAsia="Times New Roman" w:hAnsi="Helvetica" w:cs="Helvetica"/>
          <w:color w:val="333333"/>
          <w:sz w:val="21"/>
          <w:szCs w:val="21"/>
          <w:shd w:val="clear" w:color="auto" w:fill="FFFFFF"/>
        </w:rPr>
        <w:t>are the most common and get their name from the popping open and closed during operation. Intake valves are chrome steel and are cooled by the incoming air and fuel mixture. Exhaust valves are also alloy steel but are often filled with metallic sodium for cooling.  Valve faces may  be coated with Stellite to reduce wear and corrosion. Valve faces are ground to 30 degrees for intake (airflow) and 45 degrees (cooling) for exhaust.</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shd w:val="clear" w:color="auto" w:fill="FFFFFF"/>
        </w:rPr>
        <w:lastRenderedPageBreak/>
        <w:drawing>
          <wp:inline distT="0" distB="0" distL="0" distR="0" wp14:anchorId="611628B5" wp14:editId="2A248D82">
            <wp:extent cx="3244215" cy="3806825"/>
            <wp:effectExtent l="0" t="0" r="0" b="3175"/>
            <wp:docPr id="6" name="Picture 6" descr="http://4.bp.blogspot.com/-jd-qoNx6KhE/UFyeuybxN4I/AAAAAAAAAK0/wokRMBgstAA/s320/valve+types+112223.pn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4.bp.blogspot.com/-jd-qoNx6KhE/UFyeuybxN4I/AAAAAAAAAK0/wokRMBgstAA/s320/valve+types+112223.png">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44215" cy="3806825"/>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shd w:val="clear" w:color="auto" w:fill="FFFFFF"/>
        </w:rPr>
        <w:t>Figure 22(3) : Types of Valves.</w:t>
      </w:r>
    </w:p>
    <w:p w:rsidR="00423C65" w:rsidRPr="00423C65" w:rsidRDefault="00423C65" w:rsidP="00423C65">
      <w:pPr>
        <w:spacing w:after="240"/>
        <w:jc w:val="center"/>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rPr>
        <w:br/>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152C0777" wp14:editId="55271CD9">
            <wp:extent cx="2743200" cy="3051175"/>
            <wp:effectExtent l="0" t="0" r="0" b="0"/>
            <wp:docPr id="7" name="Picture 7" descr="http://1.bp.blogspot.com/-2ot_FmQHJIw/UFwLvOVljWI/AAAAAAAAAHE/lii0VbSHTeA/s320/poppet+valve+112223.pn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1.bp.blogspot.com/-2ot_FmQHJIw/UFwLvOVljWI/AAAAAAAAAHE/lii0VbSHTeA/s320/poppet+valve+112223.png">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43200" cy="3051175"/>
                    </a:xfrm>
                    <a:prstGeom prst="rect">
                      <a:avLst/>
                    </a:prstGeom>
                    <a:noFill/>
                    <a:ln>
                      <a:noFill/>
                    </a:ln>
                  </pic:spPr>
                </pic:pic>
              </a:graphicData>
            </a:graphic>
          </wp:inline>
        </w:drawing>
      </w:r>
    </w:p>
    <w:p w:rsidR="00423C65" w:rsidRPr="00423C65" w:rsidRDefault="00423C65" w:rsidP="00423C65">
      <w:pPr>
        <w:spacing w:after="240"/>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shd w:val="clear" w:color="auto" w:fill="FFFFFF"/>
        </w:rPr>
        <w:t>Figure 22(1) : Poppet Valve</w:t>
      </w:r>
      <w:r w:rsidRPr="00423C65">
        <w:rPr>
          <w:rFonts w:ascii="Helvetica" w:eastAsia="Times New Roman" w:hAnsi="Helvetica" w:cs="Helvetica"/>
          <w:color w:val="333333"/>
          <w:sz w:val="21"/>
          <w:szCs w:val="21"/>
        </w:rPr>
        <w:br/>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lastRenderedPageBreak/>
        <w:drawing>
          <wp:inline distT="0" distB="0" distL="0" distR="0" wp14:anchorId="53E33EDF" wp14:editId="4FEFDB7C">
            <wp:extent cx="3806825" cy="2382520"/>
            <wp:effectExtent l="0" t="0" r="3175" b="0"/>
            <wp:docPr id="8" name="Picture 8" descr="http://4.bp.blogspot.com/-6omD6PUnAjw/UFwTF4JLJcI/AAAAAAAAAHU/TX-VILGd5es/s400/valve+timing+2222.pn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4.bp.blogspot.com/-6omD6PUnAjw/UFwTF4JLJcI/AAAAAAAAAHU/TX-VILGd5es/s400/valve+timing+2222.png">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06825" cy="2382520"/>
                    </a:xfrm>
                    <a:prstGeom prst="rect">
                      <a:avLst/>
                    </a:prstGeom>
                    <a:noFill/>
                    <a:ln>
                      <a:noFill/>
                    </a:ln>
                  </pic:spPr>
                </pic:pic>
              </a:graphicData>
            </a:graphic>
          </wp:inline>
        </w:drawing>
      </w:r>
    </w:p>
    <w:p w:rsidR="00423C65" w:rsidRPr="00423C65" w:rsidRDefault="00423C65" w:rsidP="00423C65">
      <w:pPr>
        <w:spacing w:after="240"/>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shd w:val="clear" w:color="auto" w:fill="FFFFFF"/>
        </w:rPr>
        <w:t>Figure 22(2) : Valve Timing profile.</w:t>
      </w:r>
      <w:r w:rsidRPr="00423C65">
        <w:rPr>
          <w:rFonts w:ascii="Helvetica" w:eastAsia="Times New Roman" w:hAnsi="Helvetica" w:cs="Helvetica"/>
          <w:color w:val="333333"/>
          <w:sz w:val="21"/>
          <w:szCs w:val="21"/>
        </w:rPr>
        <w:br/>
      </w:r>
    </w:p>
    <w:p w:rsidR="00423C65" w:rsidRPr="00423C65" w:rsidRDefault="00423C65" w:rsidP="00423C65">
      <w:pPr>
        <w:spacing w:before="199" w:after="199"/>
        <w:jc w:val="both"/>
        <w:outlineLvl w:val="2"/>
        <w:rPr>
          <w:rFonts w:ascii="Helvetica" w:eastAsia="Times New Roman" w:hAnsi="Helvetica" w:cs="Helvetica"/>
          <w:b/>
          <w:bCs/>
          <w:color w:val="333333"/>
          <w:sz w:val="25"/>
          <w:szCs w:val="25"/>
        </w:rPr>
      </w:pPr>
      <w:r w:rsidRPr="00423C65">
        <w:rPr>
          <w:rFonts w:ascii="Helvetica" w:eastAsia="Times New Roman" w:hAnsi="Helvetica" w:cs="Helvetica"/>
          <w:b/>
          <w:bCs/>
          <w:i/>
          <w:iCs/>
          <w:color w:val="333333"/>
          <w:sz w:val="25"/>
          <w:szCs w:val="25"/>
          <w:shd w:val="clear" w:color="auto" w:fill="FFFFFF"/>
        </w:rPr>
        <w:t>Valve Springs :</w:t>
      </w:r>
    </w:p>
    <w:p w:rsidR="00423C65" w:rsidRPr="00423C65" w:rsidRDefault="00423C65" w:rsidP="00423C65">
      <w:pPr>
        <w:jc w:val="both"/>
        <w:rPr>
          <w:rFonts w:ascii="Helvetica" w:eastAsia="Times New Roman" w:hAnsi="Helvetica" w:cs="Helvetica"/>
          <w:color w:val="333333"/>
          <w:sz w:val="21"/>
          <w:szCs w:val="21"/>
        </w:rPr>
      </w:pP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shd w:val="clear" w:color="auto" w:fill="FFFFFF"/>
        </w:rPr>
        <w:t>Inner and outer springs are used to prevent bounce, provide redundancy, and increase valve closing pressure. Valve springs Held in place by retainer washers on the top and bottom of the spring. Split key or “keeper” holds the retainers and springs in place on the valve stem.</w:t>
      </w:r>
    </w:p>
    <w:p w:rsidR="00423C65" w:rsidRPr="00423C65" w:rsidRDefault="00423C65" w:rsidP="00423C65">
      <w:pPr>
        <w:jc w:val="both"/>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shd w:val="clear" w:color="auto" w:fill="FFFFFF"/>
        </w:rPr>
      </w:pPr>
      <w:r w:rsidRPr="00423C65">
        <w:rPr>
          <w:rFonts w:ascii="Helvetica" w:eastAsia="Times New Roman" w:hAnsi="Helvetica" w:cs="Helvetica"/>
          <w:noProof/>
          <w:color w:val="009EB8"/>
          <w:sz w:val="21"/>
          <w:szCs w:val="21"/>
          <w:shd w:val="clear" w:color="auto" w:fill="FFFFFF"/>
        </w:rPr>
        <w:drawing>
          <wp:inline distT="0" distB="0" distL="0" distR="0" wp14:anchorId="5A3F84AA" wp14:editId="51D14AD1">
            <wp:extent cx="3806825" cy="1573530"/>
            <wp:effectExtent l="0" t="0" r="3175" b="7620"/>
            <wp:docPr id="9" name="Picture 9" descr="http://3.bp.blogspot.com/-oXnMpIhw8-8/UFygQOgeXVI/AAAAAAAAAK8/Movi47CrB-A/s400/valve+springs+11122331.pn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3.bp.blogspot.com/-oXnMpIhw8-8/UFygQOgeXVI/AAAAAAAAAK8/Movi47CrB-A/s400/valve+springs+11122331.pn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06825" cy="1573530"/>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shd w:val="clear" w:color="auto" w:fill="FFFFFF"/>
        </w:rPr>
      </w:pPr>
      <w:r w:rsidRPr="00423C65">
        <w:rPr>
          <w:rFonts w:ascii="Helvetica" w:eastAsia="Times New Roman" w:hAnsi="Helvetica" w:cs="Helvetica"/>
          <w:i/>
          <w:iCs/>
          <w:color w:val="333333"/>
          <w:sz w:val="21"/>
          <w:szCs w:val="21"/>
          <w:shd w:val="clear" w:color="auto" w:fill="FFFFFF"/>
        </w:rPr>
        <w:t>Figure 22(4) : Valve Springs.</w:t>
      </w:r>
    </w:p>
    <w:p w:rsidR="00423C65" w:rsidRPr="00423C65" w:rsidRDefault="00423C65" w:rsidP="00423C65">
      <w:pPr>
        <w:jc w:val="center"/>
        <w:rPr>
          <w:rFonts w:ascii="Helvetica" w:eastAsia="Times New Roman" w:hAnsi="Helvetica" w:cs="Helvetica"/>
          <w:color w:val="333333"/>
          <w:sz w:val="21"/>
          <w:szCs w:val="21"/>
          <w:shd w:val="clear" w:color="auto" w:fill="FFFFFF"/>
        </w:rPr>
      </w:pPr>
    </w:p>
    <w:p w:rsidR="00423C65" w:rsidRPr="00423C65" w:rsidRDefault="00423C65" w:rsidP="00423C65">
      <w:pPr>
        <w:spacing w:before="199" w:after="199"/>
        <w:jc w:val="both"/>
        <w:outlineLvl w:val="2"/>
        <w:rPr>
          <w:rFonts w:ascii="Helvetica" w:eastAsia="Times New Roman" w:hAnsi="Helvetica" w:cs="Helvetica"/>
          <w:b/>
          <w:bCs/>
          <w:color w:val="333333"/>
          <w:sz w:val="25"/>
          <w:szCs w:val="25"/>
          <w:shd w:val="clear" w:color="auto" w:fill="FFFFFF"/>
        </w:rPr>
      </w:pPr>
      <w:r w:rsidRPr="00423C65">
        <w:rPr>
          <w:rFonts w:ascii="Helvetica" w:eastAsia="Times New Roman" w:hAnsi="Helvetica" w:cs="Helvetica"/>
          <w:b/>
          <w:bCs/>
          <w:i/>
          <w:iCs/>
          <w:color w:val="333333"/>
          <w:sz w:val="25"/>
          <w:szCs w:val="25"/>
          <w:shd w:val="clear" w:color="auto" w:fill="FFFFFF"/>
        </w:rPr>
        <w:t>Valve lifter or tappet :</w:t>
      </w:r>
    </w:p>
    <w:p w:rsidR="00423C65" w:rsidRPr="00423C65" w:rsidRDefault="00423C65" w:rsidP="00423C65">
      <w:pPr>
        <w:jc w:val="both"/>
        <w:rPr>
          <w:rFonts w:ascii="Helvetica" w:eastAsia="Times New Roman" w:hAnsi="Helvetica" w:cs="Helvetica"/>
          <w:color w:val="333333"/>
          <w:sz w:val="21"/>
          <w:szCs w:val="21"/>
          <w:shd w:val="clear" w:color="auto" w:fill="FFFFFF"/>
        </w:rPr>
      </w:pPr>
      <w:r w:rsidRPr="00423C65">
        <w:rPr>
          <w:rFonts w:ascii="Helvetica" w:eastAsia="Times New Roman" w:hAnsi="Helvetica" w:cs="Helvetica"/>
          <w:color w:val="333333"/>
          <w:sz w:val="21"/>
          <w:szCs w:val="21"/>
          <w:shd w:val="clear" w:color="auto" w:fill="FFFFFF"/>
        </w:rPr>
        <w:t>Valve lifter or tappet may be solid, roller, or hydraulic. The lifter follows the cam lobes and pushes on the pushrod. Solid and roller lifters require adjustable rocker arms. Hydraulic type lifters fill with oil and lengthen to compensate for any clearances in the valve system.</w:t>
      </w:r>
    </w:p>
    <w:p w:rsidR="00423C65" w:rsidRPr="00423C65" w:rsidRDefault="00423C65" w:rsidP="00423C65">
      <w:pPr>
        <w:jc w:val="both"/>
        <w:rPr>
          <w:rFonts w:ascii="Helvetica" w:eastAsia="Times New Roman" w:hAnsi="Helvetica" w:cs="Helvetica"/>
          <w:color w:val="333333"/>
          <w:sz w:val="21"/>
          <w:szCs w:val="21"/>
          <w:shd w:val="clear" w:color="auto" w:fill="FFFFFF"/>
        </w:rPr>
      </w:pPr>
    </w:p>
    <w:p w:rsidR="00423C65" w:rsidRPr="00423C65" w:rsidRDefault="00423C65" w:rsidP="00423C65">
      <w:pPr>
        <w:jc w:val="center"/>
        <w:rPr>
          <w:rFonts w:ascii="Helvetica" w:eastAsia="Times New Roman" w:hAnsi="Helvetica" w:cs="Helvetica"/>
          <w:color w:val="333333"/>
          <w:sz w:val="21"/>
          <w:szCs w:val="21"/>
          <w:shd w:val="clear" w:color="auto" w:fill="FFFFFF"/>
        </w:rPr>
      </w:pPr>
      <w:r w:rsidRPr="00423C65">
        <w:rPr>
          <w:rFonts w:ascii="Helvetica" w:eastAsia="Times New Roman" w:hAnsi="Helvetica" w:cs="Helvetica"/>
          <w:noProof/>
          <w:color w:val="009EB8"/>
          <w:sz w:val="21"/>
          <w:szCs w:val="21"/>
          <w:shd w:val="clear" w:color="auto" w:fill="FFFFFF"/>
        </w:rPr>
        <w:lastRenderedPageBreak/>
        <w:drawing>
          <wp:inline distT="0" distB="0" distL="0" distR="0" wp14:anchorId="4CC64C28" wp14:editId="6E648B13">
            <wp:extent cx="3806825" cy="2620010"/>
            <wp:effectExtent l="0" t="0" r="3175" b="8890"/>
            <wp:docPr id="10" name="Picture 10" descr="http://2.bp.blogspot.com/-E0CQwJsyEG4/UFyhf0wCx5I/AAAAAAAAALE/7lGBkVNv_QU/s400/valve+tappet+1122.pn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2.bp.blogspot.com/-E0CQwJsyEG4/UFyhf0wCx5I/AAAAAAAAALE/7lGBkVNv_QU/s400/valve+tappet+1122.png">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06825" cy="2620010"/>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shd w:val="clear" w:color="auto" w:fill="FFFFFF"/>
        </w:rPr>
      </w:pPr>
      <w:r w:rsidRPr="00423C65">
        <w:rPr>
          <w:rFonts w:ascii="Helvetica" w:eastAsia="Times New Roman" w:hAnsi="Helvetica" w:cs="Helvetica"/>
          <w:i/>
          <w:iCs/>
          <w:color w:val="333333"/>
          <w:sz w:val="21"/>
          <w:szCs w:val="21"/>
          <w:shd w:val="clear" w:color="auto" w:fill="FFFFFF"/>
        </w:rPr>
        <w:t>Figure 22(5) : Valve Tappet.</w:t>
      </w:r>
    </w:p>
    <w:p w:rsidR="00423C65" w:rsidRPr="00423C65" w:rsidRDefault="00423C65" w:rsidP="00423C65">
      <w:pPr>
        <w:spacing w:before="199" w:after="199"/>
        <w:jc w:val="both"/>
        <w:outlineLvl w:val="2"/>
        <w:rPr>
          <w:rFonts w:ascii="Helvetica" w:eastAsia="Times New Roman" w:hAnsi="Helvetica" w:cs="Helvetica"/>
          <w:b/>
          <w:bCs/>
          <w:color w:val="333333"/>
          <w:sz w:val="25"/>
          <w:szCs w:val="25"/>
        </w:rPr>
      </w:pPr>
      <w:r w:rsidRPr="00423C65">
        <w:rPr>
          <w:rFonts w:ascii="Helvetica" w:eastAsia="Times New Roman" w:hAnsi="Helvetica" w:cs="Helvetica"/>
          <w:b/>
          <w:bCs/>
          <w:i/>
          <w:iCs/>
          <w:color w:val="333333"/>
          <w:sz w:val="25"/>
          <w:szCs w:val="25"/>
        </w:rPr>
        <w:t> Piston :</w:t>
      </w: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rPr>
        <w:t>A piston is a cylindrical piece of metal that moves up and down inside the cylinder. Pistons constructed of aluminium alloy. Parts include top , ring grooves , ring lands , skirt and piston pin boss. Cooling fins on the bottom help the oil carry heat away from the piston top.</w:t>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314EEBF7" wp14:editId="3BBF2079">
            <wp:extent cx="3806825" cy="2409190"/>
            <wp:effectExtent l="0" t="0" r="3175" b="0"/>
            <wp:docPr id="11" name="Picture 11" descr="http://2.bp.blogspot.com/-bvS8S0gEFEE/UBWAgznpV_I/AAAAAAAAAGM/5pQBTcL-_8A/s400/car+engine+23.pn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2.bp.blogspot.com/-bvS8S0gEFEE/UBWAgznpV_I/AAAAAAAAAGM/5pQBTcL-_8A/s400/car+engine+23.png">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06825" cy="2409190"/>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23 : piston</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lastRenderedPageBreak/>
        <w:drawing>
          <wp:inline distT="0" distB="0" distL="0" distR="0" wp14:anchorId="2E780499" wp14:editId="4D551E20">
            <wp:extent cx="3051175" cy="2725420"/>
            <wp:effectExtent l="0" t="0" r="0" b="0"/>
            <wp:docPr id="12" name="Picture 12" descr="http://3.bp.blogspot.com/-0YhMSYJm-jw/UBWAiyCeyaI/AAAAAAAAAGU/m1UMMhhQlL8/s320/car+engine+24.pn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3.bp.blogspot.com/-0YhMSYJm-jw/UBWAiyCeyaI/AAAAAAAAAGU/m1UMMhhQlL8/s320/car+engine+24.png">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51175" cy="2725420"/>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24 : piston</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31A954AB" wp14:editId="4821F784">
            <wp:extent cx="3051175" cy="2541270"/>
            <wp:effectExtent l="0" t="0" r="0" b="0"/>
            <wp:docPr id="13" name="Picture 13" descr="http://1.bp.blogspot.com/-Mw8gytKiysg/UBWAjxGMk-I/AAAAAAAAAGc/cHWlFhXib1I/s320/car+engine+25.pn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1.bp.blogspot.com/-Mw8gytKiysg/UBWAjxGMk-I/AAAAAAAAAGc/cHWlFhXib1I/s320/car+engine+25.png">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51175" cy="2541270"/>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25 : piston</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40FA44CD" wp14:editId="5C2E3FCB">
            <wp:extent cx="6092825" cy="2022475"/>
            <wp:effectExtent l="0" t="0" r="3175" b="0"/>
            <wp:docPr id="14" name="Picture 14" descr="http://3.bp.blogspot.com/-qmmzHNFU4hk/UBWAkhL6kVI/AAAAAAAAAGk/n0HiXpjIWH0/s640/car+engine+26.pn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3.bp.blogspot.com/-qmmzHNFU4hk/UBWAkhL6kVI/AAAAAAAAAGk/n0HiXpjIWH0/s640/car+engine+26.png">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92825" cy="2022475"/>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26 : Piston Head designs.</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spacing w:before="199" w:after="199"/>
        <w:jc w:val="both"/>
        <w:outlineLvl w:val="2"/>
        <w:rPr>
          <w:rFonts w:ascii="Helvetica" w:eastAsia="Times New Roman" w:hAnsi="Helvetica" w:cs="Helvetica"/>
          <w:b/>
          <w:bCs/>
          <w:color w:val="333333"/>
          <w:sz w:val="25"/>
          <w:szCs w:val="25"/>
        </w:rPr>
      </w:pPr>
      <w:r w:rsidRPr="00423C65">
        <w:rPr>
          <w:rFonts w:ascii="Helvetica" w:eastAsia="Times New Roman" w:hAnsi="Helvetica" w:cs="Helvetica"/>
          <w:b/>
          <w:bCs/>
          <w:i/>
          <w:iCs/>
          <w:color w:val="333333"/>
          <w:szCs w:val="24"/>
        </w:rPr>
        <w:t>Piston Rings :</w:t>
      </w:r>
    </w:p>
    <w:p w:rsidR="00423C65" w:rsidRPr="00423C65" w:rsidRDefault="00423C65" w:rsidP="00423C65">
      <w:pPr>
        <w:jc w:val="both"/>
        <w:rPr>
          <w:rFonts w:ascii="Helvetica" w:eastAsia="Times New Roman" w:hAnsi="Helvetica" w:cs="Helvetica"/>
          <w:color w:val="333333"/>
          <w:sz w:val="21"/>
          <w:szCs w:val="21"/>
        </w:rPr>
      </w:pP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color w:val="333333"/>
          <w:szCs w:val="24"/>
        </w:rPr>
        <w:t>Piston rings provide a sliding seal between the outer edge of the piston and the inner edge of the cylinder. The rings serve two purposes:</w:t>
      </w:r>
    </w:p>
    <w:p w:rsidR="00423C65" w:rsidRPr="00423C65" w:rsidRDefault="00423C65" w:rsidP="00423C65">
      <w:pPr>
        <w:jc w:val="both"/>
        <w:rPr>
          <w:rFonts w:ascii="Helvetica" w:eastAsia="Times New Roman" w:hAnsi="Helvetica" w:cs="Helvetica"/>
          <w:color w:val="333333"/>
          <w:sz w:val="21"/>
          <w:szCs w:val="21"/>
        </w:rPr>
      </w:pPr>
    </w:p>
    <w:p w:rsidR="00423C65" w:rsidRPr="00423C65" w:rsidRDefault="00423C65" w:rsidP="00423C65">
      <w:pPr>
        <w:numPr>
          <w:ilvl w:val="0"/>
          <w:numId w:val="1"/>
        </w:numPr>
        <w:ind w:left="0"/>
        <w:jc w:val="both"/>
        <w:rPr>
          <w:rFonts w:ascii="Helvetica" w:eastAsia="Times New Roman" w:hAnsi="Helvetica" w:cs="Helvetica"/>
          <w:color w:val="333333"/>
          <w:szCs w:val="24"/>
        </w:rPr>
      </w:pPr>
      <w:r w:rsidRPr="00423C65">
        <w:rPr>
          <w:rFonts w:ascii="Helvetica" w:eastAsia="Times New Roman" w:hAnsi="Helvetica" w:cs="Helvetica"/>
          <w:color w:val="333333"/>
          <w:szCs w:val="24"/>
        </w:rPr>
        <w:t>They prevent the fuel/air mixture and exhaust in the combustion chamber from leaking into the sump during compression and combustion.</w:t>
      </w:r>
    </w:p>
    <w:p w:rsidR="00423C65" w:rsidRPr="00423C65" w:rsidRDefault="00423C65" w:rsidP="00423C65">
      <w:pPr>
        <w:numPr>
          <w:ilvl w:val="0"/>
          <w:numId w:val="1"/>
        </w:numPr>
        <w:ind w:left="0"/>
        <w:jc w:val="both"/>
        <w:rPr>
          <w:rFonts w:ascii="Helvetica" w:eastAsia="Times New Roman" w:hAnsi="Helvetica" w:cs="Helvetica"/>
          <w:color w:val="333333"/>
          <w:szCs w:val="24"/>
        </w:rPr>
      </w:pPr>
      <w:r w:rsidRPr="00423C65">
        <w:rPr>
          <w:rFonts w:ascii="Helvetica" w:eastAsia="Times New Roman" w:hAnsi="Helvetica" w:cs="Helvetica"/>
          <w:color w:val="333333"/>
          <w:szCs w:val="24"/>
        </w:rPr>
        <w:t>They keep oil in the sump from leaking into the combustion area, where it would be burned and lost.</w:t>
      </w:r>
    </w:p>
    <w:p w:rsidR="00423C65" w:rsidRPr="00423C65" w:rsidRDefault="00423C65" w:rsidP="00423C65">
      <w:pPr>
        <w:numPr>
          <w:ilvl w:val="0"/>
          <w:numId w:val="1"/>
        </w:numPr>
        <w:ind w:left="0"/>
        <w:jc w:val="both"/>
        <w:rPr>
          <w:rFonts w:ascii="Helvetica" w:eastAsia="Times New Roman" w:hAnsi="Helvetica" w:cs="Helvetica"/>
          <w:color w:val="333333"/>
          <w:szCs w:val="24"/>
        </w:rPr>
      </w:pPr>
      <w:r w:rsidRPr="00423C65">
        <w:rPr>
          <w:rFonts w:ascii="Helvetica" w:eastAsia="Times New Roman" w:hAnsi="Helvetica" w:cs="Helvetica"/>
          <w:color w:val="333333"/>
          <w:szCs w:val="24"/>
        </w:rPr>
        <w:t>Most cars that "burn oil" and have to have a quart added every 1,500 kilometers are burning it because the engine is old and the rings no longer seal things properly.</w:t>
      </w:r>
    </w:p>
    <w:p w:rsidR="00423C65" w:rsidRPr="00423C65" w:rsidRDefault="00423C65" w:rsidP="00423C65">
      <w:pPr>
        <w:jc w:val="both"/>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Cs w:val="24"/>
        </w:rPr>
        <w:drawing>
          <wp:inline distT="0" distB="0" distL="0" distR="0" wp14:anchorId="54AD8266" wp14:editId="1F706AD5">
            <wp:extent cx="3332480" cy="3806825"/>
            <wp:effectExtent l="0" t="0" r="1270" b="3175"/>
            <wp:docPr id="15" name="Picture 15" descr="http://2.bp.blogspot.com/-mFOEocdG8Jc/UFwWs_emAyI/AAAAAAAAAHk/enO85UDJPRQ/s400/piston+rings+1122.pn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2.bp.blogspot.com/-mFOEocdG8Jc/UFwWs_emAyI/AAAAAAAAAHk/enO85UDJPRQ/s400/piston+rings+1122.png">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332480" cy="3806825"/>
                    </a:xfrm>
                    <a:prstGeom prst="rect">
                      <a:avLst/>
                    </a:prstGeom>
                    <a:noFill/>
                    <a:ln>
                      <a:noFill/>
                    </a:ln>
                  </pic:spPr>
                </pic:pic>
              </a:graphicData>
            </a:graphic>
          </wp:inline>
        </w:drawing>
      </w:r>
    </w:p>
    <w:p w:rsidR="00423C65" w:rsidRPr="00423C65" w:rsidRDefault="00423C65" w:rsidP="00423C65">
      <w:pPr>
        <w:spacing w:after="240"/>
        <w:jc w:val="center"/>
        <w:rPr>
          <w:rFonts w:ascii="Helvetica" w:eastAsia="Times New Roman" w:hAnsi="Helvetica" w:cs="Helvetica"/>
          <w:color w:val="333333"/>
          <w:szCs w:val="24"/>
        </w:rPr>
      </w:pPr>
      <w:r w:rsidRPr="00423C65">
        <w:rPr>
          <w:rFonts w:ascii="Helvetica" w:eastAsia="Times New Roman" w:hAnsi="Helvetica" w:cs="Helvetica"/>
          <w:color w:val="333333"/>
          <w:szCs w:val="24"/>
        </w:rPr>
        <w:t>Figure 27 : Piston Rings.</w:t>
      </w:r>
      <w:r w:rsidRPr="00423C65">
        <w:rPr>
          <w:rFonts w:ascii="Helvetica" w:eastAsia="Times New Roman" w:hAnsi="Helvetica" w:cs="Helvetica"/>
          <w:color w:val="333333"/>
          <w:szCs w:val="24"/>
        </w:rPr>
        <w:br/>
      </w:r>
    </w:p>
    <w:p w:rsidR="00423C65" w:rsidRPr="00423C65" w:rsidRDefault="00423C65" w:rsidP="00423C65">
      <w:pPr>
        <w:jc w:val="both"/>
        <w:rPr>
          <w:rFonts w:ascii="Helvetica" w:eastAsia="Times New Roman" w:hAnsi="Helvetica" w:cs="Helvetica"/>
          <w:color w:val="333333"/>
          <w:szCs w:val="24"/>
        </w:rPr>
      </w:pPr>
      <w:r w:rsidRPr="00423C65">
        <w:rPr>
          <w:rFonts w:ascii="inherit" w:eastAsia="Times New Roman" w:hAnsi="inherit" w:cs="Helvetica"/>
          <w:b/>
          <w:bCs/>
          <w:color w:val="333333"/>
          <w:szCs w:val="24"/>
        </w:rPr>
        <w:t>Compression rings</w:t>
      </w:r>
      <w:r w:rsidRPr="00423C65">
        <w:rPr>
          <w:rFonts w:ascii="inherit" w:eastAsia="Times New Roman" w:hAnsi="inherit" w:cs="Helvetica"/>
          <w:color w:val="333333"/>
          <w:szCs w:val="24"/>
        </w:rPr>
        <w:t> are located at the top of the piston and seal the combustion chamber. Types include rectangular, tapered , wedge.</w:t>
      </w:r>
    </w:p>
    <w:p w:rsidR="00423C65" w:rsidRPr="00423C65" w:rsidRDefault="00423C65" w:rsidP="00423C65">
      <w:pPr>
        <w:jc w:val="both"/>
        <w:rPr>
          <w:rFonts w:ascii="Helvetica" w:eastAsia="Times New Roman" w:hAnsi="Helvetica" w:cs="Helvetica"/>
          <w:color w:val="333333"/>
          <w:szCs w:val="24"/>
        </w:rPr>
      </w:pPr>
    </w:p>
    <w:p w:rsidR="00423C65" w:rsidRPr="00423C65" w:rsidRDefault="00423C65" w:rsidP="00423C65">
      <w:pPr>
        <w:jc w:val="center"/>
        <w:rPr>
          <w:rFonts w:ascii="Helvetica" w:eastAsia="Times New Roman" w:hAnsi="Helvetica" w:cs="Helvetica"/>
          <w:color w:val="333333"/>
          <w:szCs w:val="24"/>
        </w:rPr>
      </w:pPr>
      <w:r w:rsidRPr="00423C65">
        <w:rPr>
          <w:rFonts w:ascii="Helvetica" w:eastAsia="Times New Roman" w:hAnsi="Helvetica" w:cs="Helvetica"/>
          <w:noProof/>
          <w:color w:val="009EB8"/>
          <w:szCs w:val="24"/>
        </w:rPr>
        <w:lastRenderedPageBreak/>
        <w:drawing>
          <wp:inline distT="0" distB="0" distL="0" distR="0" wp14:anchorId="5F8CBDAE" wp14:editId="3555A736">
            <wp:extent cx="3051175" cy="3006725"/>
            <wp:effectExtent l="0" t="0" r="0" b="3175"/>
            <wp:docPr id="16" name="Picture 16" descr="http://4.bp.blogspot.com/-Wr7VVJvx62I/UFyX3AH46kI/AAAAAAAAAKM/fWUQYe6MY5c/s320/piston+rings+22211.pn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4.bp.blogspot.com/-Wr7VVJvx62I/UFyX3AH46kI/AAAAAAAAAKM/fWUQYe6MY5c/s320/piston+rings+22211.png">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51175" cy="3006725"/>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Cs w:val="24"/>
        </w:rPr>
      </w:pPr>
      <w:r w:rsidRPr="00423C65">
        <w:rPr>
          <w:rFonts w:ascii="inherit" w:eastAsia="Times New Roman" w:hAnsi="inherit" w:cs="Helvetica"/>
          <w:i/>
          <w:iCs/>
          <w:color w:val="333333"/>
          <w:szCs w:val="24"/>
        </w:rPr>
        <w:t>Figure 27(1) : Compression rings.</w:t>
      </w:r>
    </w:p>
    <w:p w:rsidR="00423C65" w:rsidRPr="00423C65" w:rsidRDefault="00423C65" w:rsidP="00423C65">
      <w:pPr>
        <w:jc w:val="center"/>
        <w:rPr>
          <w:rFonts w:ascii="Helvetica" w:eastAsia="Times New Roman" w:hAnsi="Helvetica" w:cs="Helvetica"/>
          <w:color w:val="333333"/>
          <w:szCs w:val="24"/>
        </w:rPr>
      </w:pPr>
    </w:p>
    <w:p w:rsidR="00423C65" w:rsidRPr="00423C65" w:rsidRDefault="00423C65" w:rsidP="00423C65">
      <w:pPr>
        <w:jc w:val="both"/>
        <w:rPr>
          <w:rFonts w:ascii="Helvetica" w:eastAsia="Times New Roman" w:hAnsi="Helvetica" w:cs="Helvetica"/>
          <w:color w:val="333333"/>
          <w:szCs w:val="24"/>
        </w:rPr>
      </w:pPr>
      <w:r w:rsidRPr="00423C65">
        <w:rPr>
          <w:rFonts w:ascii="Helvetica" w:eastAsia="Times New Roman" w:hAnsi="Helvetica" w:cs="Helvetica"/>
          <w:b/>
          <w:bCs/>
          <w:color w:val="333333"/>
          <w:szCs w:val="24"/>
        </w:rPr>
        <w:t>Oil control rings</w:t>
      </w:r>
      <w:r w:rsidRPr="00423C65">
        <w:rPr>
          <w:rFonts w:ascii="Helvetica" w:eastAsia="Times New Roman" w:hAnsi="Helvetica" w:cs="Helvetica"/>
          <w:color w:val="333333"/>
          <w:szCs w:val="24"/>
        </w:rPr>
        <w:t> are located on bottom of piston below compression rings. It regulates oil film thickness on cylinder wall. Holes in ring and piston allow excess oil to drain back to crankcase. Too much oil film and the engine will use excessive oil and too little oil causes heat and insufficient lubrication.</w:t>
      </w:r>
    </w:p>
    <w:p w:rsidR="00423C65" w:rsidRPr="00423C65" w:rsidRDefault="00423C65" w:rsidP="00423C65">
      <w:pPr>
        <w:jc w:val="both"/>
        <w:rPr>
          <w:rFonts w:ascii="Helvetica" w:eastAsia="Times New Roman" w:hAnsi="Helvetica" w:cs="Helvetica"/>
          <w:color w:val="333333"/>
          <w:szCs w:val="24"/>
        </w:rPr>
      </w:pPr>
    </w:p>
    <w:p w:rsidR="00423C65" w:rsidRPr="00423C65" w:rsidRDefault="00423C65" w:rsidP="00423C65">
      <w:pPr>
        <w:jc w:val="both"/>
        <w:rPr>
          <w:rFonts w:ascii="Helvetica" w:eastAsia="Times New Roman" w:hAnsi="Helvetica" w:cs="Helvetica"/>
          <w:color w:val="333333"/>
          <w:szCs w:val="24"/>
        </w:rPr>
      </w:pPr>
      <w:r w:rsidRPr="00423C65">
        <w:rPr>
          <w:rFonts w:ascii="Helvetica" w:eastAsia="Times New Roman" w:hAnsi="Helvetica" w:cs="Helvetica"/>
          <w:b/>
          <w:bCs/>
          <w:color w:val="333333"/>
          <w:szCs w:val="24"/>
        </w:rPr>
        <w:t>Oil scraper rings</w:t>
      </w:r>
      <w:r w:rsidRPr="00423C65">
        <w:rPr>
          <w:rFonts w:ascii="Helvetica" w:eastAsia="Times New Roman" w:hAnsi="Helvetica" w:cs="Helvetica"/>
          <w:color w:val="333333"/>
          <w:szCs w:val="24"/>
        </w:rPr>
        <w:t> direct the oil away from or towards the oil control rings depending upon the requirements of the engine.</w:t>
      </w:r>
    </w:p>
    <w:p w:rsidR="00423C65" w:rsidRPr="00423C65" w:rsidRDefault="00423C65" w:rsidP="00423C65">
      <w:pPr>
        <w:jc w:val="both"/>
        <w:rPr>
          <w:rFonts w:ascii="Helvetica" w:eastAsia="Times New Roman" w:hAnsi="Helvetica" w:cs="Helvetica"/>
          <w:color w:val="333333"/>
          <w:szCs w:val="24"/>
        </w:rPr>
      </w:pPr>
    </w:p>
    <w:p w:rsidR="00423C65" w:rsidRPr="00423C65" w:rsidRDefault="00423C65" w:rsidP="00423C65">
      <w:pPr>
        <w:jc w:val="both"/>
        <w:rPr>
          <w:rFonts w:ascii="Helvetica" w:eastAsia="Times New Roman" w:hAnsi="Helvetica" w:cs="Helvetica"/>
          <w:color w:val="333333"/>
          <w:szCs w:val="24"/>
        </w:rPr>
      </w:pPr>
      <w:r w:rsidRPr="00423C65">
        <w:rPr>
          <w:rFonts w:ascii="Helvetica" w:eastAsia="Times New Roman" w:hAnsi="Helvetica" w:cs="Helvetica"/>
          <w:b/>
          <w:bCs/>
          <w:color w:val="333333"/>
          <w:szCs w:val="24"/>
        </w:rPr>
        <w:t>Piston ring end gap</w:t>
      </w:r>
      <w:r w:rsidRPr="00423C65">
        <w:rPr>
          <w:rFonts w:ascii="Helvetica" w:eastAsia="Times New Roman" w:hAnsi="Helvetica" w:cs="Helvetica"/>
          <w:color w:val="333333"/>
          <w:szCs w:val="24"/>
        </w:rPr>
        <w:t> is the gap at the end of the rings allows for expansion and contraction and unevenness in the cylinder wall. The types are butt, step and angle. Always stagger the end gaps during ring installation to prevent losing compression.</w:t>
      </w:r>
    </w:p>
    <w:p w:rsidR="00423C65" w:rsidRPr="00423C65" w:rsidRDefault="00423C65" w:rsidP="00423C65">
      <w:pPr>
        <w:jc w:val="both"/>
        <w:rPr>
          <w:rFonts w:ascii="Helvetica" w:eastAsia="Times New Roman" w:hAnsi="Helvetica" w:cs="Helvetica"/>
          <w:color w:val="333333"/>
          <w:szCs w:val="24"/>
        </w:rPr>
      </w:pPr>
    </w:p>
    <w:p w:rsidR="00423C65" w:rsidRPr="00423C65" w:rsidRDefault="00423C65" w:rsidP="00423C65">
      <w:pPr>
        <w:jc w:val="center"/>
        <w:rPr>
          <w:rFonts w:ascii="Helvetica" w:eastAsia="Times New Roman" w:hAnsi="Helvetica" w:cs="Helvetica"/>
          <w:color w:val="333333"/>
          <w:szCs w:val="24"/>
        </w:rPr>
      </w:pPr>
      <w:r w:rsidRPr="00423C65">
        <w:rPr>
          <w:rFonts w:ascii="Helvetica" w:eastAsia="Times New Roman" w:hAnsi="Helvetica" w:cs="Helvetica"/>
          <w:noProof/>
          <w:color w:val="009EB8"/>
          <w:szCs w:val="24"/>
        </w:rPr>
        <w:drawing>
          <wp:inline distT="0" distB="0" distL="0" distR="0" wp14:anchorId="6DD2CB93" wp14:editId="4AD8A809">
            <wp:extent cx="3806825" cy="905510"/>
            <wp:effectExtent l="0" t="0" r="3175" b="8890"/>
            <wp:docPr id="17" name="Picture 17" descr="http://1.bp.blogspot.com/-H94llRwhbck/UFyaVv6CMTI/AAAAAAAAAKg/1ENV0PJC4ag/s400/piston+rings+2223311.pn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1.bp.blogspot.com/-H94llRwhbck/UFyaVv6CMTI/AAAAAAAAAKg/1ENV0PJC4ag/s400/piston+rings+2223311.png">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06825" cy="905510"/>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Cs w:val="24"/>
        </w:rPr>
      </w:pPr>
      <w:r w:rsidRPr="00423C65">
        <w:rPr>
          <w:rFonts w:ascii="Helvetica" w:eastAsia="Times New Roman" w:hAnsi="Helvetica" w:cs="Helvetica"/>
          <w:i/>
          <w:iCs/>
          <w:color w:val="333333"/>
          <w:szCs w:val="24"/>
        </w:rPr>
        <w:t>Figure 27(2) : Piston ring Joints.</w:t>
      </w:r>
    </w:p>
    <w:p w:rsidR="00423C65" w:rsidRPr="00423C65" w:rsidRDefault="00423C65" w:rsidP="00423C65">
      <w:pPr>
        <w:jc w:val="center"/>
        <w:rPr>
          <w:rFonts w:ascii="Helvetica" w:eastAsia="Times New Roman" w:hAnsi="Helvetica" w:cs="Helvetica"/>
          <w:color w:val="333333"/>
          <w:szCs w:val="24"/>
        </w:rPr>
      </w:pPr>
    </w:p>
    <w:p w:rsidR="00423C65" w:rsidRPr="00423C65" w:rsidRDefault="00423C65" w:rsidP="00423C65">
      <w:pPr>
        <w:jc w:val="both"/>
        <w:rPr>
          <w:rFonts w:ascii="Helvetica" w:eastAsia="Times New Roman" w:hAnsi="Helvetica" w:cs="Helvetica"/>
          <w:color w:val="333333"/>
          <w:szCs w:val="24"/>
        </w:rPr>
      </w:pPr>
      <w:r w:rsidRPr="00423C65">
        <w:rPr>
          <w:rFonts w:ascii="Helvetica" w:eastAsia="Times New Roman" w:hAnsi="Helvetica" w:cs="Helvetica"/>
          <w:b/>
          <w:bCs/>
          <w:color w:val="333333"/>
          <w:szCs w:val="24"/>
        </w:rPr>
        <w:t>Piston Pins (wrist pins)</w:t>
      </w:r>
      <w:r w:rsidRPr="00423C65">
        <w:rPr>
          <w:rFonts w:ascii="Helvetica" w:eastAsia="Times New Roman" w:hAnsi="Helvetica" w:cs="Helvetica"/>
          <w:color w:val="333333"/>
          <w:szCs w:val="24"/>
        </w:rPr>
        <w:t> connects the piston to the end of the connecting rod. They are constructed of hardened steel. The pin is retained in the piston with clips or plugs to prevent cylinder wall scoring. Typically coming and Continental pins are free-floating, meaning the pin is not secured to the piston or the rod.</w:t>
      </w:r>
    </w:p>
    <w:p w:rsidR="00423C65" w:rsidRPr="00423C65" w:rsidRDefault="00423C65" w:rsidP="00423C65">
      <w:pPr>
        <w:jc w:val="both"/>
        <w:rPr>
          <w:rFonts w:ascii="Helvetica" w:eastAsia="Times New Roman" w:hAnsi="Helvetica" w:cs="Helvetica"/>
          <w:color w:val="333333"/>
          <w:szCs w:val="24"/>
        </w:rPr>
      </w:pPr>
    </w:p>
    <w:p w:rsidR="00423C65" w:rsidRPr="00423C65" w:rsidRDefault="00423C65" w:rsidP="00423C65">
      <w:pPr>
        <w:spacing w:after="240"/>
        <w:jc w:val="center"/>
        <w:rPr>
          <w:rFonts w:ascii="Helvetica" w:eastAsia="Times New Roman" w:hAnsi="Helvetica" w:cs="Helvetica"/>
          <w:color w:val="333333"/>
          <w:szCs w:val="24"/>
        </w:rPr>
      </w:pPr>
    </w:p>
    <w:p w:rsidR="00423C65" w:rsidRPr="00423C65" w:rsidRDefault="00423C65" w:rsidP="00423C65">
      <w:pPr>
        <w:spacing w:before="199" w:after="199"/>
        <w:jc w:val="both"/>
        <w:outlineLvl w:val="2"/>
        <w:rPr>
          <w:rFonts w:ascii="Helvetica" w:eastAsia="Times New Roman" w:hAnsi="Helvetica" w:cs="Helvetica"/>
          <w:b/>
          <w:bCs/>
          <w:color w:val="333333"/>
          <w:sz w:val="28"/>
          <w:szCs w:val="28"/>
        </w:rPr>
      </w:pPr>
      <w:r w:rsidRPr="00423C65">
        <w:rPr>
          <w:rFonts w:ascii="Helvetica" w:eastAsia="Times New Roman" w:hAnsi="Helvetica" w:cs="Helvetica"/>
          <w:b/>
          <w:bCs/>
          <w:i/>
          <w:iCs/>
          <w:color w:val="333333"/>
          <w:szCs w:val="24"/>
        </w:rPr>
        <w:t>Connecting Rod :</w:t>
      </w:r>
    </w:p>
    <w:p w:rsidR="00423C65" w:rsidRPr="00423C65" w:rsidRDefault="00423C65" w:rsidP="00423C65">
      <w:pPr>
        <w:jc w:val="both"/>
        <w:rPr>
          <w:rFonts w:ascii="Helvetica" w:eastAsia="Times New Roman" w:hAnsi="Helvetica" w:cs="Helvetica"/>
          <w:color w:val="333333"/>
          <w:szCs w:val="24"/>
        </w:rPr>
      </w:pPr>
      <w:r w:rsidRPr="00423C65">
        <w:rPr>
          <w:rFonts w:ascii="Helvetica" w:eastAsia="Times New Roman" w:hAnsi="Helvetica" w:cs="Helvetica"/>
          <w:color w:val="333333"/>
          <w:szCs w:val="24"/>
        </w:rPr>
        <w:t>The connecting rod connects the piston to the crankshaft. It can rotate at both ends so that its angle can change as the piston moves and the crankshaft rotates.</w:t>
      </w:r>
    </w:p>
    <w:p w:rsidR="00423C65" w:rsidRPr="00423C65" w:rsidRDefault="00423C65" w:rsidP="00423C65">
      <w:pPr>
        <w:jc w:val="both"/>
        <w:rPr>
          <w:rFonts w:ascii="Helvetica" w:eastAsia="Times New Roman" w:hAnsi="Helvetica" w:cs="Helvetica"/>
          <w:color w:val="333333"/>
          <w:szCs w:val="24"/>
        </w:rPr>
      </w:pPr>
    </w:p>
    <w:p w:rsidR="00423C65" w:rsidRPr="00423C65" w:rsidRDefault="00423C65" w:rsidP="00423C65">
      <w:pPr>
        <w:jc w:val="center"/>
        <w:rPr>
          <w:rFonts w:ascii="Helvetica" w:eastAsia="Times New Roman" w:hAnsi="Helvetica" w:cs="Helvetica"/>
          <w:color w:val="333333"/>
          <w:szCs w:val="24"/>
        </w:rPr>
      </w:pPr>
      <w:r w:rsidRPr="00423C65">
        <w:rPr>
          <w:rFonts w:ascii="Helvetica" w:eastAsia="Times New Roman" w:hAnsi="Helvetica" w:cs="Helvetica"/>
          <w:noProof/>
          <w:color w:val="009EB8"/>
          <w:szCs w:val="24"/>
        </w:rPr>
        <w:drawing>
          <wp:inline distT="0" distB="0" distL="0" distR="0" wp14:anchorId="3B8876FD" wp14:editId="7D499E00">
            <wp:extent cx="3806825" cy="2013585"/>
            <wp:effectExtent l="0" t="0" r="3175" b="5715"/>
            <wp:docPr id="18" name="Picture 18" descr="http://2.bp.blogspot.com/-pm6YgJB7u8w/UFwYuPud3LI/AAAAAAAAAHs/3TB0U1nylWo/s320/connecting+rod+1122.pn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2.bp.blogspot.com/-pm6YgJB7u8w/UFwYuPud3LI/AAAAAAAAAHs/3TB0U1nylWo/s320/connecting+rod+1122.png">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806825" cy="2013585"/>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Cs w:val="24"/>
        </w:rPr>
      </w:pPr>
      <w:r w:rsidRPr="00423C65">
        <w:rPr>
          <w:rFonts w:ascii="Helvetica" w:eastAsia="Times New Roman" w:hAnsi="Helvetica" w:cs="Helvetica"/>
          <w:i/>
          <w:iCs/>
          <w:color w:val="333333"/>
          <w:szCs w:val="24"/>
        </w:rPr>
        <w:t>Figure 28 : Connecting Rod. </w:t>
      </w:r>
    </w:p>
    <w:p w:rsidR="00423C65" w:rsidRPr="00423C65" w:rsidRDefault="00423C65" w:rsidP="00423C65">
      <w:pPr>
        <w:jc w:val="center"/>
        <w:rPr>
          <w:rFonts w:ascii="Helvetica" w:eastAsia="Times New Roman" w:hAnsi="Helvetica" w:cs="Helvetica"/>
          <w:color w:val="333333"/>
          <w:szCs w:val="24"/>
        </w:rPr>
      </w:pPr>
    </w:p>
    <w:p w:rsidR="00423C65" w:rsidRPr="00423C65" w:rsidRDefault="00423C65" w:rsidP="00423C65">
      <w:pPr>
        <w:jc w:val="both"/>
        <w:rPr>
          <w:rFonts w:ascii="Helvetica" w:eastAsia="Times New Roman" w:hAnsi="Helvetica" w:cs="Helvetica"/>
          <w:color w:val="333333"/>
          <w:szCs w:val="24"/>
        </w:rPr>
      </w:pPr>
      <w:r w:rsidRPr="00423C65">
        <w:rPr>
          <w:rFonts w:ascii="Helvetica" w:eastAsia="Times New Roman" w:hAnsi="Helvetica" w:cs="Helvetica"/>
          <w:color w:val="333333"/>
          <w:szCs w:val="24"/>
        </w:rPr>
        <w:t>Connecting rod linked the crankshaft and piston. Normally it is made from steel , but some low powered engines use Aluminium to save weight. Cross section is an "H" or "I" shaped.</w:t>
      </w:r>
    </w:p>
    <w:p w:rsidR="00423C65" w:rsidRPr="00423C65" w:rsidRDefault="00423C65" w:rsidP="00423C65">
      <w:pPr>
        <w:jc w:val="both"/>
        <w:rPr>
          <w:rFonts w:ascii="Helvetica" w:eastAsia="Times New Roman" w:hAnsi="Helvetica" w:cs="Helvetica"/>
          <w:color w:val="333333"/>
          <w:szCs w:val="24"/>
        </w:rPr>
      </w:pPr>
      <w:r w:rsidRPr="00423C65">
        <w:rPr>
          <w:rFonts w:ascii="Helvetica" w:eastAsia="Times New Roman" w:hAnsi="Helvetica" w:cs="Helvetica"/>
          <w:color w:val="333333"/>
          <w:szCs w:val="24"/>
        </w:rPr>
        <w:t>Types includes , </w:t>
      </w:r>
    </w:p>
    <w:p w:rsidR="00423C65" w:rsidRPr="00423C65" w:rsidRDefault="00423C65" w:rsidP="00423C65">
      <w:pPr>
        <w:numPr>
          <w:ilvl w:val="0"/>
          <w:numId w:val="2"/>
        </w:numPr>
        <w:ind w:left="0"/>
        <w:jc w:val="both"/>
        <w:rPr>
          <w:rFonts w:ascii="Helvetica" w:eastAsia="Times New Roman" w:hAnsi="Helvetica" w:cs="Helvetica"/>
          <w:color w:val="333333"/>
          <w:szCs w:val="24"/>
        </w:rPr>
      </w:pPr>
      <w:r w:rsidRPr="00423C65">
        <w:rPr>
          <w:rFonts w:ascii="Helvetica" w:eastAsia="Times New Roman" w:hAnsi="Helvetica" w:cs="Helvetica"/>
          <w:color w:val="333333"/>
          <w:szCs w:val="24"/>
        </w:rPr>
        <w:t>Plain rod.</w:t>
      </w:r>
    </w:p>
    <w:p w:rsidR="00423C65" w:rsidRPr="00423C65" w:rsidRDefault="00423C65" w:rsidP="00423C65">
      <w:pPr>
        <w:numPr>
          <w:ilvl w:val="0"/>
          <w:numId w:val="2"/>
        </w:numPr>
        <w:ind w:left="0"/>
        <w:jc w:val="both"/>
        <w:rPr>
          <w:rFonts w:ascii="Helvetica" w:eastAsia="Times New Roman" w:hAnsi="Helvetica" w:cs="Helvetica"/>
          <w:color w:val="333333"/>
          <w:szCs w:val="24"/>
        </w:rPr>
      </w:pPr>
      <w:r w:rsidRPr="00423C65">
        <w:rPr>
          <w:rFonts w:ascii="Helvetica" w:eastAsia="Times New Roman" w:hAnsi="Helvetica" w:cs="Helvetica"/>
          <w:color w:val="333333"/>
          <w:szCs w:val="24"/>
        </w:rPr>
        <w:t>Fork and Blade rod.</w:t>
      </w:r>
    </w:p>
    <w:p w:rsidR="00423C65" w:rsidRPr="00423C65" w:rsidRDefault="00423C65" w:rsidP="00423C65">
      <w:pPr>
        <w:numPr>
          <w:ilvl w:val="0"/>
          <w:numId w:val="2"/>
        </w:numPr>
        <w:ind w:left="0"/>
        <w:jc w:val="both"/>
        <w:rPr>
          <w:rFonts w:ascii="Helvetica" w:eastAsia="Times New Roman" w:hAnsi="Helvetica" w:cs="Helvetica"/>
          <w:color w:val="333333"/>
          <w:szCs w:val="24"/>
        </w:rPr>
      </w:pPr>
      <w:r w:rsidRPr="00423C65">
        <w:rPr>
          <w:rFonts w:ascii="Helvetica" w:eastAsia="Times New Roman" w:hAnsi="Helvetica" w:cs="Helvetica"/>
          <w:color w:val="333333"/>
          <w:szCs w:val="24"/>
        </w:rPr>
        <w:t>Master and Articulated.</w:t>
      </w:r>
    </w:p>
    <w:p w:rsidR="00423C65" w:rsidRPr="00423C65" w:rsidRDefault="00423C65" w:rsidP="00423C65">
      <w:pPr>
        <w:spacing w:after="240"/>
        <w:jc w:val="both"/>
        <w:rPr>
          <w:rFonts w:ascii="Helvetica" w:eastAsia="Times New Roman" w:hAnsi="Helvetica" w:cs="Helvetica"/>
          <w:color w:val="333333"/>
          <w:sz w:val="21"/>
          <w:szCs w:val="21"/>
        </w:rPr>
      </w:pPr>
      <w:r w:rsidRPr="00423C65">
        <w:rPr>
          <w:rFonts w:ascii="Helvetica" w:eastAsia="Times New Roman" w:hAnsi="Helvetica" w:cs="Helvetica"/>
          <w:b/>
          <w:bCs/>
          <w:i/>
          <w:iCs/>
          <w:color w:val="333333"/>
          <w:sz w:val="21"/>
          <w:szCs w:val="21"/>
          <w:u w:val="single"/>
        </w:rPr>
        <w:t>Plain type rods</w:t>
      </w:r>
      <w:r w:rsidRPr="00423C65">
        <w:rPr>
          <w:rFonts w:ascii="Helvetica" w:eastAsia="Times New Roman" w:hAnsi="Helvetica" w:cs="Helvetica"/>
          <w:color w:val="333333"/>
          <w:sz w:val="21"/>
          <w:szCs w:val="21"/>
        </w:rPr>
        <w:br/>
      </w:r>
      <w:r w:rsidRPr="00423C65">
        <w:rPr>
          <w:rFonts w:ascii="Helvetica" w:eastAsia="Times New Roman" w:hAnsi="Helvetica" w:cs="Helvetica"/>
          <w:b/>
          <w:bCs/>
          <w:i/>
          <w:iCs/>
          <w:color w:val="333333"/>
          <w:sz w:val="21"/>
          <w:szCs w:val="21"/>
          <w:u w:val="single"/>
        </w:rPr>
        <w:br/>
      </w:r>
      <w:r w:rsidRPr="00423C65">
        <w:rPr>
          <w:rFonts w:ascii="Helvetica" w:eastAsia="Times New Roman" w:hAnsi="Helvetica" w:cs="Helvetica"/>
          <w:color w:val="333333"/>
          <w:sz w:val="21"/>
          <w:szCs w:val="21"/>
        </w:rPr>
        <w:t>Plain type rods used on inline and opposed engines. Small bushing at piston pin end is pressed in place and reamed to final dimensions. Large end of rod includes a cap , bolts , nuts and plain bearing inserts. Rods are numbered as to cylinder and for cap-to-rod alignment.</w:t>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0B80E3E7" wp14:editId="6AB3DAF9">
            <wp:extent cx="3806825" cy="2901315"/>
            <wp:effectExtent l="0" t="0" r="3175" b="0"/>
            <wp:docPr id="19" name="Picture 19" descr="http://3.bp.blogspot.com/-HYIbA5gpiCI/UFwg6aWLi3I/AAAAAAAAAH8/2YgOmHrgi3w/s400/plain+type+rods+1122.pn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3.bp.blogspot.com/-HYIbA5gpiCI/UFwg6aWLi3I/AAAAAAAAAH8/2YgOmHrgi3w/s400/plain+type+rods+1122.png">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806825" cy="2901315"/>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29 : Plain type rod.</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b/>
          <w:bCs/>
          <w:i/>
          <w:iCs/>
          <w:color w:val="333333"/>
          <w:sz w:val="21"/>
          <w:szCs w:val="21"/>
          <w:u w:val="single"/>
        </w:rPr>
        <w:t>Fork and blade connecting rod.</w:t>
      </w:r>
    </w:p>
    <w:p w:rsidR="00423C65" w:rsidRPr="00423C65" w:rsidRDefault="00423C65" w:rsidP="00423C65">
      <w:pPr>
        <w:jc w:val="both"/>
        <w:rPr>
          <w:rFonts w:ascii="Helvetica" w:eastAsia="Times New Roman" w:hAnsi="Helvetica" w:cs="Helvetica"/>
          <w:color w:val="333333"/>
          <w:sz w:val="21"/>
          <w:szCs w:val="21"/>
        </w:rPr>
      </w:pP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rPr>
        <w:t>Fork and blade connecting rods are used on "V" type engines. One rod inside another allows cylinders to be aligned and to share a common location on the crankshaft.</w:t>
      </w:r>
    </w:p>
    <w:p w:rsidR="00423C65" w:rsidRPr="00423C65" w:rsidRDefault="00423C65" w:rsidP="00423C65">
      <w:pPr>
        <w:jc w:val="both"/>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3D98F215" wp14:editId="2F8BF323">
            <wp:extent cx="3806825" cy="2242185"/>
            <wp:effectExtent l="0" t="0" r="3175" b="5715"/>
            <wp:docPr id="20" name="Picture 20" descr="http://2.bp.blogspot.com/-r7ChAVrxERY/UFwjRN0dY3I/AAAAAAAAAIE/aZ6J9U3fyZg/s400/connecting+rod2233344.pn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2.bp.blogspot.com/-r7ChAVrxERY/UFwjRN0dY3I/AAAAAAAAAIE/aZ6J9U3fyZg/s400/connecting+rod2233344.png">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806825" cy="2242185"/>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30 : Fork and Blade connecting rod.</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b/>
          <w:bCs/>
          <w:i/>
          <w:iCs/>
          <w:color w:val="333333"/>
          <w:sz w:val="21"/>
          <w:szCs w:val="21"/>
          <w:u w:val="single"/>
        </w:rPr>
        <w:t>Master and Articulating rod.</w:t>
      </w:r>
    </w:p>
    <w:p w:rsidR="00423C65" w:rsidRPr="00423C65" w:rsidRDefault="00423C65" w:rsidP="00423C65">
      <w:pPr>
        <w:jc w:val="both"/>
        <w:rPr>
          <w:rFonts w:ascii="Helvetica" w:eastAsia="Times New Roman" w:hAnsi="Helvetica" w:cs="Helvetica"/>
          <w:color w:val="333333"/>
          <w:sz w:val="21"/>
          <w:szCs w:val="21"/>
        </w:rPr>
      </w:pP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rPr>
        <w:t>Master and Articulating rods are used on radial engines . Uses "Knuckle pins" to retain articulated rods to master.</w:t>
      </w:r>
    </w:p>
    <w:p w:rsidR="00423C65" w:rsidRPr="00423C65" w:rsidRDefault="00423C65" w:rsidP="00423C65">
      <w:pPr>
        <w:jc w:val="both"/>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5B8DA4E3" wp14:editId="63FB7D77">
            <wp:extent cx="3806825" cy="3525520"/>
            <wp:effectExtent l="0" t="0" r="3175" b="0"/>
            <wp:docPr id="21" name="Picture 21" descr="http://2.bp.blogspot.com/-rqLXDrPYn-I/UFwldeatgWI/AAAAAAAAAIM/znKIk53XV3s/s400/connecting+rod+111112.png">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2.bp.blogspot.com/-rqLXDrPYn-I/UFwldeatgWI/AAAAAAAAAIM/znKIk53XV3s/s400/connecting+rod+111112.png">
                      <a:hlinkClick r:id="rId47"/>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806825" cy="3525520"/>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31 : Master and Articulating rod.</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lastRenderedPageBreak/>
        <w:drawing>
          <wp:inline distT="0" distB="0" distL="0" distR="0" wp14:anchorId="07F75C70" wp14:editId="37A1E026">
            <wp:extent cx="3051175" cy="2549525"/>
            <wp:effectExtent l="0" t="0" r="0" b="3175"/>
            <wp:docPr id="22" name="Picture 22" descr="http://4.bp.blogspot.com/-JZwiziO39k8/UFwmNKhXXSI/AAAAAAAAAIU/QYFpKCNOgQ0/s320/connecting+rod+1122211.png">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4.bp.blogspot.com/-JZwiziO39k8/UFwmNKhXXSI/AAAAAAAAAIU/QYFpKCNOgQ0/s320/connecting+rod+1122211.png">
                      <a:hlinkClick r:id="rId49"/>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051175" cy="2549525"/>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32 : Master/Articulating rods in action</w:t>
      </w:r>
    </w:p>
    <w:p w:rsidR="00423C65" w:rsidRPr="00423C65" w:rsidRDefault="00423C65" w:rsidP="00423C65">
      <w:pPr>
        <w:spacing w:after="240"/>
        <w:jc w:val="center"/>
        <w:rPr>
          <w:rFonts w:ascii="Helvetica" w:eastAsia="Times New Roman" w:hAnsi="Helvetica" w:cs="Helvetica"/>
          <w:color w:val="333333"/>
          <w:sz w:val="21"/>
          <w:szCs w:val="21"/>
        </w:rPr>
      </w:pPr>
    </w:p>
    <w:p w:rsidR="00423C65" w:rsidRPr="00423C65" w:rsidRDefault="00423C65" w:rsidP="00423C65">
      <w:pPr>
        <w:spacing w:before="199" w:after="199"/>
        <w:jc w:val="both"/>
        <w:outlineLvl w:val="2"/>
        <w:rPr>
          <w:rFonts w:ascii="Helvetica" w:eastAsia="Times New Roman" w:hAnsi="Helvetica" w:cs="Helvetica"/>
          <w:b/>
          <w:bCs/>
          <w:color w:val="333333"/>
          <w:sz w:val="25"/>
          <w:szCs w:val="25"/>
        </w:rPr>
      </w:pPr>
      <w:r w:rsidRPr="00423C65">
        <w:rPr>
          <w:rFonts w:ascii="Helvetica" w:eastAsia="Times New Roman" w:hAnsi="Helvetica" w:cs="Helvetica"/>
          <w:b/>
          <w:bCs/>
          <w:i/>
          <w:iCs/>
          <w:color w:val="333333"/>
          <w:sz w:val="25"/>
          <w:szCs w:val="25"/>
        </w:rPr>
        <w:t> Crankshaft :</w:t>
      </w: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rPr>
        <w:t>The crankshaft turns the piston's up and down motion into circular motion just like a crank on a jack-in-the-box does.Crankshaft changes reciprocating motion of pistons into rotating motion to drive propeller. It constructed of chrome-nickel-molybdenum-steel. Crankshaft may be one piece or as many as three separate pieces. The propeller mounts to the front of the crankshaft using a spline, taper, or flange. The crankshaft rotates within the crankcase and is supported by main bearing journals. Crankshaft throws or crank pins are off center and account for the reciprocating motion of the pistons.</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539C385B" wp14:editId="2B2AE1B6">
            <wp:extent cx="3806825" cy="2857500"/>
            <wp:effectExtent l="0" t="0" r="3175" b="0"/>
            <wp:docPr id="23" name="Picture 23" descr="http://1.bp.blogspot.com/-er3oJ6elEGU/UFx765d6eTI/AAAAAAAAAIo/LyDC4UfvNq8/s320/crank+shaft+111222.png">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1.bp.blogspot.com/-er3oJ6elEGU/UFx765d6eTI/AAAAAAAAAIo/LyDC4UfvNq8/s320/crank+shaft+111222.png">
                      <a:hlinkClick r:id="rId51"/>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06825" cy="2857500"/>
                    </a:xfrm>
                    <a:prstGeom prst="rect">
                      <a:avLst/>
                    </a:prstGeom>
                    <a:noFill/>
                    <a:ln>
                      <a:noFill/>
                    </a:ln>
                  </pic:spPr>
                </pic:pic>
              </a:graphicData>
            </a:graphic>
          </wp:inline>
        </w:drawing>
      </w:r>
    </w:p>
    <w:p w:rsidR="00423C65" w:rsidRPr="00423C65" w:rsidRDefault="00423C65" w:rsidP="00423C65">
      <w:pPr>
        <w:spacing w:after="240"/>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33 : Crankshaft main bearing journal , pin , arm.</w:t>
      </w:r>
      <w:r w:rsidRPr="00423C65">
        <w:rPr>
          <w:rFonts w:ascii="Helvetica" w:eastAsia="Times New Roman" w:hAnsi="Helvetica" w:cs="Helvetica"/>
          <w:color w:val="333333"/>
          <w:sz w:val="21"/>
          <w:szCs w:val="21"/>
        </w:rPr>
        <w:br/>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lastRenderedPageBreak/>
        <w:drawing>
          <wp:inline distT="0" distB="0" distL="0" distR="0" wp14:anchorId="19E2A6C5" wp14:editId="27248492">
            <wp:extent cx="3806825" cy="2479675"/>
            <wp:effectExtent l="0" t="0" r="3175" b="0"/>
            <wp:docPr id="24" name="Picture 24" descr="http://1.bp.blogspot.com/-eoOcQMFmuJ8/UFx8337ah2I/AAAAAAAAAIw/H6OxwJknGeA/s400/Crankshaft11223.pn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1.bp.blogspot.com/-eoOcQMFmuJ8/UFx8337ah2I/AAAAAAAAAIw/H6OxwJknGeA/s400/Crankshaft11223.png">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806825" cy="2479675"/>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34 : Crankshaft.</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5BA03880" wp14:editId="2CA46E47">
            <wp:extent cx="3806825" cy="2092325"/>
            <wp:effectExtent l="0" t="0" r="3175" b="3175"/>
            <wp:docPr id="25" name="Picture 25" descr="http://3.bp.blogspot.com/-m-6akL4Zudk/UFx9lcxUDrI/AAAAAAAAAI4/3f5wmAtY3_c/s400/crankshaft+222113.pn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3.bp.blogspot.com/-m-6akL4Zudk/UFx9lcxUDrI/AAAAAAAAAI4/3f5wmAtY3_c/s400/crankshaft+222113.pn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806825" cy="2092325"/>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35 : Crankshaft ends for mounting propellers.</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b/>
          <w:bCs/>
          <w:color w:val="333333"/>
          <w:sz w:val="21"/>
          <w:szCs w:val="21"/>
        </w:rPr>
        <w:t>Dynamic Dampers</w:t>
      </w:r>
      <w:r w:rsidRPr="00423C65">
        <w:rPr>
          <w:rFonts w:ascii="Helvetica" w:eastAsia="Times New Roman" w:hAnsi="Helvetica" w:cs="Helvetica"/>
          <w:color w:val="333333"/>
          <w:sz w:val="21"/>
          <w:szCs w:val="21"/>
        </w:rPr>
        <w:t> can be mounted to the crankshaft to reduce vibration (floating). </w:t>
      </w:r>
      <w:r w:rsidRPr="00423C65">
        <w:rPr>
          <w:rFonts w:ascii="Helvetica" w:eastAsia="Times New Roman" w:hAnsi="Helvetica" w:cs="Helvetica"/>
          <w:b/>
          <w:bCs/>
          <w:color w:val="333333"/>
          <w:sz w:val="21"/>
          <w:szCs w:val="21"/>
        </w:rPr>
        <w:t>Counterweights </w:t>
      </w:r>
      <w:r w:rsidRPr="00423C65">
        <w:rPr>
          <w:rFonts w:ascii="Helvetica" w:eastAsia="Times New Roman" w:hAnsi="Helvetica" w:cs="Helvetica"/>
          <w:color w:val="333333"/>
          <w:sz w:val="21"/>
          <w:szCs w:val="21"/>
        </w:rPr>
        <w:t>are also used to reduce vibration but they are rigid and do not float. Counterweights and dampers are used in piston engines because the power pulses and movement of the pistons create large amounts of vibration. Vibration shortens airframe and engine life and can lead to premature component failure. The engine is also mounted in rubber bushings to absorb vibration.</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40FAA841" wp14:editId="6B15A9F1">
            <wp:extent cx="3806825" cy="1380490"/>
            <wp:effectExtent l="0" t="0" r="3175" b="0"/>
            <wp:docPr id="26" name="Picture 26" descr="http://3.bp.blogspot.com/-VB_EMpi2LpM/UFx_RVHlvII/AAAAAAAAAJA/RGzOObX_OHM/s400/Crankshaft+123443.pn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3.bp.blogspot.com/-VB_EMpi2LpM/UFx_RVHlvII/AAAAAAAAAJA/RGzOObX_OHM/s400/Crankshaft+123443.png">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806825" cy="1380490"/>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36 : Two piece crankshaft with counterweights.</w:t>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(Single throw , single cylinder)</w:t>
      </w:r>
    </w:p>
    <w:p w:rsidR="00423C65" w:rsidRPr="00423C65" w:rsidRDefault="00423C65" w:rsidP="00423C65">
      <w:pPr>
        <w:spacing w:before="199" w:after="199"/>
        <w:jc w:val="both"/>
        <w:outlineLvl w:val="2"/>
        <w:rPr>
          <w:rFonts w:ascii="Helvetica" w:eastAsia="Times New Roman" w:hAnsi="Helvetica" w:cs="Helvetica"/>
          <w:b/>
          <w:bCs/>
          <w:color w:val="333333"/>
          <w:sz w:val="25"/>
          <w:szCs w:val="25"/>
        </w:rPr>
      </w:pPr>
      <w:r w:rsidRPr="00423C65">
        <w:rPr>
          <w:rFonts w:ascii="Helvetica" w:eastAsia="Times New Roman" w:hAnsi="Helvetica" w:cs="Helvetica"/>
          <w:b/>
          <w:bCs/>
          <w:i/>
          <w:iCs/>
          <w:color w:val="333333"/>
          <w:sz w:val="25"/>
          <w:szCs w:val="25"/>
        </w:rPr>
        <w:t>Sump: </w:t>
      </w: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rPr>
        <w:lastRenderedPageBreak/>
        <w:t>The sump surrounds the crankshaft. It contains some amount of oil, which collects in the bottom of the sump (the oil pan).</w:t>
      </w:r>
    </w:p>
    <w:p w:rsidR="00423C65" w:rsidRPr="00423C65" w:rsidRDefault="00423C65" w:rsidP="00423C65">
      <w:pPr>
        <w:spacing w:before="199" w:after="199"/>
        <w:jc w:val="both"/>
        <w:outlineLvl w:val="2"/>
        <w:rPr>
          <w:rFonts w:ascii="Helvetica" w:eastAsia="Times New Roman" w:hAnsi="Helvetica" w:cs="Helvetica"/>
          <w:b/>
          <w:bCs/>
          <w:color w:val="333333"/>
          <w:sz w:val="25"/>
          <w:szCs w:val="25"/>
        </w:rPr>
      </w:pPr>
      <w:r w:rsidRPr="00423C65">
        <w:rPr>
          <w:rFonts w:ascii="Helvetica" w:eastAsia="Times New Roman" w:hAnsi="Helvetica" w:cs="Helvetica"/>
          <w:b/>
          <w:bCs/>
          <w:i/>
          <w:iCs/>
          <w:color w:val="333333"/>
          <w:sz w:val="25"/>
          <w:szCs w:val="25"/>
        </w:rPr>
        <w:t>Camshaft :</w:t>
      </w: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rPr>
        <w:t>Cam shaft turns at 1/2 the speed of the crankshaft. It must be mechanically coupled to the crankshaft for timing purposes (gears, belts, chains). The camshaft consists of bearing journals and lobes spaced along the shaft. Each lobe is positioned to open and close a valve at a specific time.</w:t>
      </w:r>
    </w:p>
    <w:p w:rsidR="00423C65" w:rsidRPr="00423C65" w:rsidRDefault="00423C65" w:rsidP="00423C65">
      <w:pPr>
        <w:jc w:val="both"/>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4C4A1417" wp14:editId="50F188C7">
            <wp:extent cx="3806825" cy="1855470"/>
            <wp:effectExtent l="0" t="0" r="3175" b="0"/>
            <wp:docPr id="27" name="Picture 27" descr="http://4.bp.blogspot.com/-ZcPIN-rMQWA/UFyMgPzr2pI/AAAAAAAAAJU/iYSXoZTaJnY/s400/cam+shaft+222111.png">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4.bp.blogspot.com/-ZcPIN-rMQWA/UFyMgPzr2pI/AAAAAAAAAJU/iYSXoZTaJnY/s400/cam+shaft+222111.png">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806825" cy="1855470"/>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37 : Camshaft.</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spacing w:before="199" w:after="199"/>
        <w:jc w:val="both"/>
        <w:outlineLvl w:val="2"/>
        <w:rPr>
          <w:rFonts w:ascii="Helvetica" w:eastAsia="Times New Roman" w:hAnsi="Helvetica" w:cs="Helvetica"/>
          <w:b/>
          <w:bCs/>
          <w:color w:val="333333"/>
          <w:sz w:val="25"/>
          <w:szCs w:val="25"/>
        </w:rPr>
      </w:pPr>
      <w:r w:rsidRPr="00423C65">
        <w:rPr>
          <w:rFonts w:ascii="Helvetica" w:eastAsia="Times New Roman" w:hAnsi="Helvetica" w:cs="Helvetica"/>
          <w:b/>
          <w:bCs/>
          <w:i/>
          <w:iCs/>
          <w:color w:val="333333"/>
          <w:sz w:val="25"/>
          <w:szCs w:val="25"/>
        </w:rPr>
        <w:t>Push Rod :</w:t>
      </w: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rPr>
        <w:t>Pushrod transmits push of lifter up to rocker arm. Hollow to allow oil to flow to the top of the cylinder for valve part lubrication. Length can be varied to adjust valve clearance. Valve clearance is the space between the top of the valve stem and the rocker arm.  This clearance is to prevent a valve from being held open with the resulting heat build-up and loss of compression. Valve clearance increases as the engine operates due to cylinder expansion (solid lifters). Hydraulic lifters have a “0” clearance in operation.</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lastRenderedPageBreak/>
        <w:drawing>
          <wp:inline distT="0" distB="0" distL="0" distR="0" wp14:anchorId="1D30901F" wp14:editId="6B15C5E2">
            <wp:extent cx="2681605" cy="3806825"/>
            <wp:effectExtent l="0" t="0" r="4445" b="3175"/>
            <wp:docPr id="28" name="Picture 28" descr="http://4.bp.blogspot.com/-YZxjP57PzZQ/UFyOM4ShtyI/AAAAAAAAAJc/WviMG1bBqYA/s400/pushrod+1122.pn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4.bp.blogspot.com/-YZxjP57PzZQ/UFyOM4ShtyI/AAAAAAAAAJc/WviMG1bBqYA/s400/pushrod+1122.png">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681605" cy="3806825"/>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38 : Pushrod</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spacing w:before="199" w:after="199"/>
        <w:jc w:val="both"/>
        <w:outlineLvl w:val="2"/>
        <w:rPr>
          <w:rFonts w:ascii="Helvetica" w:eastAsia="Times New Roman" w:hAnsi="Helvetica" w:cs="Helvetica"/>
          <w:b/>
          <w:bCs/>
          <w:color w:val="333333"/>
          <w:sz w:val="25"/>
          <w:szCs w:val="25"/>
        </w:rPr>
      </w:pPr>
      <w:r w:rsidRPr="00423C65">
        <w:rPr>
          <w:rFonts w:ascii="Helvetica" w:eastAsia="Times New Roman" w:hAnsi="Helvetica" w:cs="Helvetica"/>
          <w:b/>
          <w:bCs/>
          <w:i/>
          <w:iCs/>
          <w:color w:val="333333"/>
          <w:sz w:val="25"/>
          <w:szCs w:val="25"/>
        </w:rPr>
        <w:t>Rocker Arm :</w:t>
      </w: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rPr>
        <w:t>Adjustable in solid lifter engines and fixed in engines with hydraulic lifters. One end rests on the valve stem and the other on the pushrod. Rocking motion opens and closes the valves. Roller rocker arms incorporate a roller that reduces friction and are used in some radials and experimental engines.</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2BEC20F5" wp14:editId="1CB92ADA">
            <wp:extent cx="3806825" cy="2338705"/>
            <wp:effectExtent l="0" t="0" r="3175" b="4445"/>
            <wp:docPr id="29" name="Picture 29" descr="http://1.bp.blogspot.com/-6nzmdFUJKw8/UFyPfiW6zNI/AAAAAAAAAJk/N1OUkccgpC4/s400/Rocker+arm1122.pn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1.bp.blogspot.com/-6nzmdFUJKw8/UFyPfiW6zNI/AAAAAAAAAJk/N1OUkccgpC4/s400/Rocker+arm1122.png">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806825" cy="2338705"/>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39 : Rocker Arm</w:t>
      </w:r>
    </w:p>
    <w:p w:rsidR="00423C65" w:rsidRPr="00423C65" w:rsidRDefault="00423C65" w:rsidP="00423C65">
      <w:pPr>
        <w:spacing w:before="199" w:after="199"/>
        <w:jc w:val="both"/>
        <w:outlineLvl w:val="2"/>
        <w:rPr>
          <w:rFonts w:ascii="Helvetica" w:eastAsia="Times New Roman" w:hAnsi="Helvetica" w:cs="Helvetica"/>
          <w:b/>
          <w:bCs/>
          <w:color w:val="333333"/>
          <w:sz w:val="25"/>
          <w:szCs w:val="25"/>
        </w:rPr>
      </w:pPr>
      <w:r w:rsidRPr="00423C65">
        <w:rPr>
          <w:rFonts w:ascii="Helvetica" w:eastAsia="Times New Roman" w:hAnsi="Helvetica" w:cs="Helvetica"/>
          <w:b/>
          <w:bCs/>
          <w:i/>
          <w:iCs/>
          <w:color w:val="333333"/>
          <w:sz w:val="25"/>
          <w:szCs w:val="25"/>
        </w:rPr>
        <w:t>Bearings :</w:t>
      </w:r>
    </w:p>
    <w:p w:rsidR="00423C65" w:rsidRPr="00423C65" w:rsidRDefault="00423C65" w:rsidP="00423C65">
      <w:pPr>
        <w:jc w:val="both"/>
        <w:rPr>
          <w:rFonts w:ascii="Helvetica" w:eastAsia="Times New Roman" w:hAnsi="Helvetica" w:cs="Helvetica"/>
          <w:color w:val="333333"/>
          <w:sz w:val="21"/>
          <w:szCs w:val="21"/>
        </w:rPr>
      </w:pPr>
      <w:r w:rsidRPr="00423C65">
        <w:rPr>
          <w:rFonts w:ascii="Calibri" w:eastAsia="Times New Roman" w:hAnsi="Calibri" w:cs="Helvetica"/>
          <w:color w:val="333333"/>
          <w:sz w:val="22"/>
          <w:szCs w:val="22"/>
        </w:rPr>
        <w:t>Must be able to withstand forces inside an engine with minimal friction and heat build- up.  Must accept radial and thrust loads.</w:t>
      </w:r>
    </w:p>
    <w:p w:rsidR="00423C65" w:rsidRPr="00423C65" w:rsidRDefault="00423C65" w:rsidP="00423C65">
      <w:pPr>
        <w:jc w:val="both"/>
        <w:rPr>
          <w:rFonts w:ascii="Helvetica" w:eastAsia="Times New Roman" w:hAnsi="Helvetica" w:cs="Helvetica"/>
          <w:color w:val="333333"/>
          <w:sz w:val="21"/>
          <w:szCs w:val="21"/>
        </w:rPr>
      </w:pPr>
    </w:p>
    <w:p w:rsidR="00423C65" w:rsidRPr="00423C65" w:rsidRDefault="00423C65" w:rsidP="00423C65">
      <w:pPr>
        <w:jc w:val="both"/>
        <w:rPr>
          <w:rFonts w:ascii="Helvetica" w:eastAsia="Times New Roman" w:hAnsi="Helvetica" w:cs="Helvetica"/>
          <w:color w:val="333333"/>
          <w:sz w:val="21"/>
          <w:szCs w:val="21"/>
        </w:rPr>
      </w:pPr>
      <w:r w:rsidRPr="00423C65">
        <w:rPr>
          <w:rFonts w:ascii="Calibri" w:eastAsia="Times New Roman" w:hAnsi="Calibri" w:cs="Helvetica"/>
          <w:b/>
          <w:bCs/>
          <w:i/>
          <w:iCs/>
          <w:color w:val="333333"/>
          <w:sz w:val="21"/>
          <w:szCs w:val="21"/>
        </w:rPr>
        <w:lastRenderedPageBreak/>
        <w:t>Plain bearings :</w:t>
      </w: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rPr>
        <w:t>A steel insert with babbitt (lead alloy) bonded to the bearing surface. Plain bearings are keyed to keep them in place. A lip or flange allows the plain bearing to accept thrust loads. Plain bearings are commonly used as crankshaft and rod bearings in opposed engines.</w:t>
      </w:r>
    </w:p>
    <w:p w:rsidR="00423C65" w:rsidRPr="00423C65" w:rsidRDefault="00423C65" w:rsidP="00423C65">
      <w:pPr>
        <w:jc w:val="both"/>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4EC73F5A" wp14:editId="4CD637BC">
            <wp:extent cx="3806825" cy="1573530"/>
            <wp:effectExtent l="0" t="0" r="3175" b="7620"/>
            <wp:docPr id="30" name="Picture 30" descr="http://2.bp.blogspot.com/-s_gA7sNsql0/UFyRbOyV-cI/AAAAAAAAAJs/Y_8q5jkpMnA/s400/Plain+bearing+1122.pn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2.bp.blogspot.com/-s_gA7sNsql0/UFyRbOyV-cI/AAAAAAAAAJs/Y_8q5jkpMnA/s400/Plain+bearing+1122.png">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806825" cy="1573530"/>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40 : Plain Bearings.</w:t>
      </w: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b/>
          <w:bCs/>
          <w:i/>
          <w:iCs/>
          <w:color w:val="333333"/>
          <w:sz w:val="21"/>
          <w:szCs w:val="21"/>
        </w:rPr>
        <w:t>Roller Bearings (Anti friction) :</w:t>
      </w: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rPr>
        <w:t> Hard steel rollers captured between an inner and outer “race” and held in alignment by a “cage”. It may be tapered to absorb radial and thrust loads or straight to absorb radial loads only.</w:t>
      </w:r>
    </w:p>
    <w:p w:rsidR="00423C65" w:rsidRPr="00423C65" w:rsidRDefault="00423C65" w:rsidP="00423C65">
      <w:pPr>
        <w:jc w:val="both"/>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41B8F2EB" wp14:editId="6F4BF690">
            <wp:extent cx="3806825" cy="1855470"/>
            <wp:effectExtent l="0" t="0" r="3175" b="0"/>
            <wp:docPr id="31" name="Picture 31" descr="http://3.bp.blogspot.com/-DO57lNvkiIs/UFyS4IeKmcI/AAAAAAAAAJ0/XPjgznZhdhI/s320/roller+bearings+1122.pn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3.bp.blogspot.com/-DO57lNvkiIs/UFyS4IeKmcI/AAAAAAAAAJ0/XPjgznZhdhI/s320/roller+bearings+1122.pn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806825" cy="1855470"/>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41 : Roller Bearings.</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b/>
          <w:bCs/>
          <w:i/>
          <w:iCs/>
          <w:color w:val="333333"/>
          <w:sz w:val="21"/>
          <w:szCs w:val="21"/>
        </w:rPr>
        <w:t>Ball bearings :</w:t>
      </w:r>
    </w:p>
    <w:p w:rsidR="00423C65" w:rsidRPr="00423C65" w:rsidRDefault="00423C65" w:rsidP="00423C65">
      <w:pPr>
        <w:jc w:val="both"/>
        <w:rPr>
          <w:rFonts w:ascii="Helvetica" w:eastAsia="Times New Roman" w:hAnsi="Helvetica" w:cs="Helvetica"/>
          <w:color w:val="333333"/>
          <w:sz w:val="21"/>
          <w:szCs w:val="21"/>
        </w:rPr>
      </w:pPr>
      <w:r w:rsidRPr="00423C65">
        <w:rPr>
          <w:rFonts w:ascii="Helvetica" w:eastAsia="Times New Roman" w:hAnsi="Helvetica" w:cs="Helvetica"/>
          <w:color w:val="333333"/>
          <w:sz w:val="21"/>
          <w:szCs w:val="21"/>
        </w:rPr>
        <w:t> Ball bearings are used for both radial and thrust loads. Deep grooves in races allow thrust loads.</w:t>
      </w:r>
    </w:p>
    <w:p w:rsidR="00423C65" w:rsidRPr="00423C65" w:rsidRDefault="00423C65" w:rsidP="00423C65">
      <w:pPr>
        <w:jc w:val="both"/>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drawing>
          <wp:inline distT="0" distB="0" distL="0" distR="0" wp14:anchorId="00E5919B" wp14:editId="020FA9ED">
            <wp:extent cx="3806825" cy="1855470"/>
            <wp:effectExtent l="0" t="0" r="3175" b="0"/>
            <wp:docPr id="32" name="Picture 32" descr="http://4.bp.blogspot.com/-jekPfvgn-5M/UFyU13wGTkI/AAAAAAAAAJ8/zu3B7aqzaTM/s400/ball+bearings1122.png">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4.bp.blogspot.com/-jekPfvgn-5M/UFyU13wGTkI/AAAAAAAAAJ8/zu3B7aqzaTM/s400/ball+bearings1122.png">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806825" cy="1855470"/>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42 : Ball Bearing.</w:t>
      </w:r>
    </w:p>
    <w:p w:rsidR="00423C65" w:rsidRPr="00423C65" w:rsidRDefault="00423C65" w:rsidP="00423C65">
      <w:pPr>
        <w:jc w:val="center"/>
        <w:rPr>
          <w:rFonts w:ascii="Helvetica" w:eastAsia="Times New Roman" w:hAnsi="Helvetica" w:cs="Helvetica"/>
          <w:color w:val="333333"/>
          <w:sz w:val="21"/>
          <w:szCs w:val="21"/>
        </w:rPr>
      </w:pP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noProof/>
          <w:color w:val="009EB8"/>
          <w:sz w:val="21"/>
          <w:szCs w:val="21"/>
        </w:rPr>
        <w:lastRenderedPageBreak/>
        <w:drawing>
          <wp:inline distT="0" distB="0" distL="0" distR="0" wp14:anchorId="5E4F8E43" wp14:editId="2D1180ED">
            <wp:extent cx="3051175" cy="2013585"/>
            <wp:effectExtent l="0" t="0" r="0" b="5715"/>
            <wp:docPr id="33" name="Picture 33" descr="http://1.bp.blogspot.com/-wD2dL20adUw/UFyV2OcnTDI/AAAAAAAAAKE/NfGC2_dWhIY/s320/ball+bearings+111222.png">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1.bp.blogspot.com/-wD2dL20adUw/UFyV2OcnTDI/AAAAAAAAAKE/NfGC2_dWhIY/s320/ball+bearings+111222.png">
                      <a:hlinkClick r:id="rId71"/>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51175" cy="2013585"/>
                    </a:xfrm>
                    <a:prstGeom prst="rect">
                      <a:avLst/>
                    </a:prstGeom>
                    <a:noFill/>
                    <a:ln>
                      <a:noFill/>
                    </a:ln>
                  </pic:spPr>
                </pic:pic>
              </a:graphicData>
            </a:graphic>
          </wp:inline>
        </w:drawing>
      </w:r>
    </w:p>
    <w:p w:rsidR="00423C65" w:rsidRPr="00423C65" w:rsidRDefault="00423C65" w:rsidP="00423C65">
      <w:pPr>
        <w:jc w:val="center"/>
        <w:rPr>
          <w:rFonts w:ascii="Helvetica" w:eastAsia="Times New Roman" w:hAnsi="Helvetica" w:cs="Helvetica"/>
          <w:color w:val="333333"/>
          <w:sz w:val="21"/>
          <w:szCs w:val="21"/>
        </w:rPr>
      </w:pPr>
      <w:r w:rsidRPr="00423C65">
        <w:rPr>
          <w:rFonts w:ascii="Helvetica" w:eastAsia="Times New Roman" w:hAnsi="Helvetica" w:cs="Helvetica"/>
          <w:i/>
          <w:iCs/>
          <w:color w:val="333333"/>
          <w:sz w:val="21"/>
          <w:szCs w:val="21"/>
        </w:rPr>
        <w:t>Figure 43 : Parts of a Ball Bearing.</w:t>
      </w:r>
    </w:p>
    <w:p w:rsidR="00C86C3B" w:rsidRDefault="00C86C3B">
      <w:bookmarkStart w:id="0" w:name="_GoBack"/>
      <w:bookmarkEnd w:id="0"/>
    </w:p>
    <w:sectPr w:rsidR="00C86C3B" w:rsidSect="000C5F1B">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31F54"/>
    <w:multiLevelType w:val="multilevel"/>
    <w:tmpl w:val="474ED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71D1898"/>
    <w:multiLevelType w:val="multilevel"/>
    <w:tmpl w:val="69CAE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drawingGridHorizontalSpacing w:val="12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C65"/>
    <w:rsid w:val="00056C9C"/>
    <w:rsid w:val="0008503A"/>
    <w:rsid w:val="00093F35"/>
    <w:rsid w:val="000C0085"/>
    <w:rsid w:val="000C5F1B"/>
    <w:rsid w:val="001E1E3E"/>
    <w:rsid w:val="002B0AB5"/>
    <w:rsid w:val="002E1348"/>
    <w:rsid w:val="00330BB3"/>
    <w:rsid w:val="00346993"/>
    <w:rsid w:val="003933E1"/>
    <w:rsid w:val="003D0BC6"/>
    <w:rsid w:val="00423C65"/>
    <w:rsid w:val="00521123"/>
    <w:rsid w:val="00631B5A"/>
    <w:rsid w:val="00636A26"/>
    <w:rsid w:val="00644EE0"/>
    <w:rsid w:val="00655087"/>
    <w:rsid w:val="006E7214"/>
    <w:rsid w:val="007015F8"/>
    <w:rsid w:val="00714CF2"/>
    <w:rsid w:val="007B5947"/>
    <w:rsid w:val="007C5086"/>
    <w:rsid w:val="008570E5"/>
    <w:rsid w:val="008B71B8"/>
    <w:rsid w:val="00935124"/>
    <w:rsid w:val="00975373"/>
    <w:rsid w:val="009772DF"/>
    <w:rsid w:val="009C4B88"/>
    <w:rsid w:val="00A323C7"/>
    <w:rsid w:val="00A53187"/>
    <w:rsid w:val="00A64A67"/>
    <w:rsid w:val="00AB2771"/>
    <w:rsid w:val="00AD5BAC"/>
    <w:rsid w:val="00B31445"/>
    <w:rsid w:val="00B57FAD"/>
    <w:rsid w:val="00B77830"/>
    <w:rsid w:val="00B8211C"/>
    <w:rsid w:val="00BC171E"/>
    <w:rsid w:val="00C163A2"/>
    <w:rsid w:val="00C41168"/>
    <w:rsid w:val="00C466B2"/>
    <w:rsid w:val="00C51E16"/>
    <w:rsid w:val="00C63FD7"/>
    <w:rsid w:val="00C66AA2"/>
    <w:rsid w:val="00C83C57"/>
    <w:rsid w:val="00C86C3B"/>
    <w:rsid w:val="00C8710A"/>
    <w:rsid w:val="00CE0AE4"/>
    <w:rsid w:val="00D23B32"/>
    <w:rsid w:val="00D56EEC"/>
    <w:rsid w:val="00DE14D3"/>
    <w:rsid w:val="00DF51ED"/>
    <w:rsid w:val="00E76534"/>
    <w:rsid w:val="00F37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3C65"/>
    <w:rPr>
      <w:rFonts w:ascii="Tahoma" w:hAnsi="Tahoma" w:cs="Tahoma"/>
      <w:sz w:val="16"/>
      <w:szCs w:val="16"/>
    </w:rPr>
  </w:style>
  <w:style w:type="character" w:customStyle="1" w:styleId="BalloonTextChar">
    <w:name w:val="Balloon Text Char"/>
    <w:basedOn w:val="DefaultParagraphFont"/>
    <w:link w:val="BalloonText"/>
    <w:uiPriority w:val="99"/>
    <w:semiHidden/>
    <w:rsid w:val="00423C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3C65"/>
    <w:rPr>
      <w:rFonts w:ascii="Tahoma" w:hAnsi="Tahoma" w:cs="Tahoma"/>
      <w:sz w:val="16"/>
      <w:szCs w:val="16"/>
    </w:rPr>
  </w:style>
  <w:style w:type="character" w:customStyle="1" w:styleId="BalloonTextChar">
    <w:name w:val="Balloon Text Char"/>
    <w:basedOn w:val="DefaultParagraphFont"/>
    <w:link w:val="BalloonText"/>
    <w:uiPriority w:val="99"/>
    <w:semiHidden/>
    <w:rsid w:val="00423C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316427">
      <w:bodyDiv w:val="1"/>
      <w:marLeft w:val="0"/>
      <w:marRight w:val="0"/>
      <w:marTop w:val="0"/>
      <w:marBottom w:val="0"/>
      <w:divBdr>
        <w:top w:val="none" w:sz="0" w:space="0" w:color="auto"/>
        <w:left w:val="none" w:sz="0" w:space="0" w:color="auto"/>
        <w:bottom w:val="none" w:sz="0" w:space="0" w:color="auto"/>
        <w:right w:val="none" w:sz="0" w:space="0" w:color="auto"/>
      </w:divBdr>
      <w:divsChild>
        <w:div w:id="1075005436">
          <w:marLeft w:val="0"/>
          <w:marRight w:val="0"/>
          <w:marTop w:val="150"/>
          <w:marBottom w:val="75"/>
          <w:divBdr>
            <w:top w:val="none" w:sz="0" w:space="0" w:color="auto"/>
            <w:left w:val="none" w:sz="0" w:space="0" w:color="auto"/>
            <w:bottom w:val="none" w:sz="0" w:space="0" w:color="auto"/>
            <w:right w:val="none" w:sz="0" w:space="0" w:color="auto"/>
          </w:divBdr>
          <w:divsChild>
            <w:div w:id="991375648">
              <w:marLeft w:val="0"/>
              <w:marRight w:val="0"/>
              <w:marTop w:val="0"/>
              <w:marBottom w:val="0"/>
              <w:divBdr>
                <w:top w:val="none" w:sz="0" w:space="0" w:color="auto"/>
                <w:left w:val="none" w:sz="0" w:space="0" w:color="auto"/>
                <w:bottom w:val="none" w:sz="0" w:space="0" w:color="auto"/>
                <w:right w:val="none" w:sz="0" w:space="0" w:color="auto"/>
              </w:divBdr>
              <w:divsChild>
                <w:div w:id="1772386357">
                  <w:marLeft w:val="0"/>
                  <w:marRight w:val="0"/>
                  <w:marTop w:val="0"/>
                  <w:marBottom w:val="0"/>
                  <w:divBdr>
                    <w:top w:val="none" w:sz="0" w:space="0" w:color="auto"/>
                    <w:left w:val="none" w:sz="0" w:space="0" w:color="auto"/>
                    <w:bottom w:val="none" w:sz="0" w:space="0" w:color="auto"/>
                    <w:right w:val="none" w:sz="0" w:space="0" w:color="auto"/>
                  </w:divBdr>
                </w:div>
                <w:div w:id="1150252107">
                  <w:marLeft w:val="0"/>
                  <w:marRight w:val="0"/>
                  <w:marTop w:val="0"/>
                  <w:marBottom w:val="0"/>
                  <w:divBdr>
                    <w:top w:val="none" w:sz="0" w:space="0" w:color="auto"/>
                    <w:left w:val="none" w:sz="0" w:space="0" w:color="auto"/>
                    <w:bottom w:val="none" w:sz="0" w:space="0" w:color="auto"/>
                    <w:right w:val="none" w:sz="0" w:space="0" w:color="auto"/>
                  </w:divBdr>
                </w:div>
                <w:div w:id="393090464">
                  <w:marLeft w:val="0"/>
                  <w:marRight w:val="0"/>
                  <w:marTop w:val="0"/>
                  <w:marBottom w:val="0"/>
                  <w:divBdr>
                    <w:top w:val="none" w:sz="0" w:space="0" w:color="auto"/>
                    <w:left w:val="none" w:sz="0" w:space="0" w:color="auto"/>
                    <w:bottom w:val="none" w:sz="0" w:space="0" w:color="auto"/>
                    <w:right w:val="none" w:sz="0" w:space="0" w:color="auto"/>
                  </w:divBdr>
                </w:div>
                <w:div w:id="827012587">
                  <w:marLeft w:val="0"/>
                  <w:marRight w:val="0"/>
                  <w:marTop w:val="0"/>
                  <w:marBottom w:val="0"/>
                  <w:divBdr>
                    <w:top w:val="none" w:sz="0" w:space="0" w:color="auto"/>
                    <w:left w:val="none" w:sz="0" w:space="0" w:color="auto"/>
                    <w:bottom w:val="none" w:sz="0" w:space="0" w:color="auto"/>
                    <w:right w:val="none" w:sz="0" w:space="0" w:color="auto"/>
                  </w:divBdr>
                </w:div>
                <w:div w:id="2141340654">
                  <w:marLeft w:val="0"/>
                  <w:marRight w:val="0"/>
                  <w:marTop w:val="0"/>
                  <w:marBottom w:val="0"/>
                  <w:divBdr>
                    <w:top w:val="none" w:sz="0" w:space="0" w:color="auto"/>
                    <w:left w:val="none" w:sz="0" w:space="0" w:color="auto"/>
                    <w:bottom w:val="none" w:sz="0" w:space="0" w:color="auto"/>
                    <w:right w:val="none" w:sz="0" w:space="0" w:color="auto"/>
                  </w:divBdr>
                </w:div>
                <w:div w:id="185215876">
                  <w:marLeft w:val="0"/>
                  <w:marRight w:val="0"/>
                  <w:marTop w:val="0"/>
                  <w:marBottom w:val="0"/>
                  <w:divBdr>
                    <w:top w:val="none" w:sz="0" w:space="0" w:color="auto"/>
                    <w:left w:val="none" w:sz="0" w:space="0" w:color="auto"/>
                    <w:bottom w:val="none" w:sz="0" w:space="0" w:color="auto"/>
                    <w:right w:val="none" w:sz="0" w:space="0" w:color="auto"/>
                  </w:divBdr>
                </w:div>
                <w:div w:id="1980064610">
                  <w:marLeft w:val="0"/>
                  <w:marRight w:val="0"/>
                  <w:marTop w:val="0"/>
                  <w:marBottom w:val="0"/>
                  <w:divBdr>
                    <w:top w:val="none" w:sz="0" w:space="0" w:color="auto"/>
                    <w:left w:val="none" w:sz="0" w:space="0" w:color="auto"/>
                    <w:bottom w:val="none" w:sz="0" w:space="0" w:color="auto"/>
                    <w:right w:val="none" w:sz="0" w:space="0" w:color="auto"/>
                  </w:divBdr>
                </w:div>
                <w:div w:id="727188829">
                  <w:marLeft w:val="0"/>
                  <w:marRight w:val="0"/>
                  <w:marTop w:val="0"/>
                  <w:marBottom w:val="0"/>
                  <w:divBdr>
                    <w:top w:val="none" w:sz="0" w:space="0" w:color="auto"/>
                    <w:left w:val="none" w:sz="0" w:space="0" w:color="auto"/>
                    <w:bottom w:val="none" w:sz="0" w:space="0" w:color="auto"/>
                    <w:right w:val="none" w:sz="0" w:space="0" w:color="auto"/>
                  </w:divBdr>
                  <w:divsChild>
                    <w:div w:id="1296836320">
                      <w:marLeft w:val="0"/>
                      <w:marRight w:val="0"/>
                      <w:marTop w:val="0"/>
                      <w:marBottom w:val="0"/>
                      <w:divBdr>
                        <w:top w:val="none" w:sz="0" w:space="0" w:color="auto"/>
                        <w:left w:val="none" w:sz="0" w:space="0" w:color="auto"/>
                        <w:bottom w:val="none" w:sz="0" w:space="0" w:color="auto"/>
                        <w:right w:val="none" w:sz="0" w:space="0" w:color="auto"/>
                      </w:divBdr>
                    </w:div>
                    <w:div w:id="97336405">
                      <w:marLeft w:val="0"/>
                      <w:marRight w:val="0"/>
                      <w:marTop w:val="0"/>
                      <w:marBottom w:val="0"/>
                      <w:divBdr>
                        <w:top w:val="none" w:sz="0" w:space="0" w:color="auto"/>
                        <w:left w:val="none" w:sz="0" w:space="0" w:color="auto"/>
                        <w:bottom w:val="none" w:sz="0" w:space="0" w:color="auto"/>
                        <w:right w:val="none" w:sz="0" w:space="0" w:color="auto"/>
                      </w:divBdr>
                    </w:div>
                  </w:divsChild>
                </w:div>
                <w:div w:id="1504391545">
                  <w:marLeft w:val="0"/>
                  <w:marRight w:val="0"/>
                  <w:marTop w:val="0"/>
                  <w:marBottom w:val="0"/>
                  <w:divBdr>
                    <w:top w:val="none" w:sz="0" w:space="0" w:color="auto"/>
                    <w:left w:val="none" w:sz="0" w:space="0" w:color="auto"/>
                    <w:bottom w:val="none" w:sz="0" w:space="0" w:color="auto"/>
                    <w:right w:val="none" w:sz="0" w:space="0" w:color="auto"/>
                  </w:divBdr>
                </w:div>
                <w:div w:id="375937932">
                  <w:marLeft w:val="0"/>
                  <w:marRight w:val="0"/>
                  <w:marTop w:val="0"/>
                  <w:marBottom w:val="0"/>
                  <w:divBdr>
                    <w:top w:val="none" w:sz="0" w:space="0" w:color="auto"/>
                    <w:left w:val="none" w:sz="0" w:space="0" w:color="auto"/>
                    <w:bottom w:val="none" w:sz="0" w:space="0" w:color="auto"/>
                    <w:right w:val="none" w:sz="0" w:space="0" w:color="auto"/>
                  </w:divBdr>
                  <w:divsChild>
                    <w:div w:id="355815124">
                      <w:marLeft w:val="0"/>
                      <w:marRight w:val="0"/>
                      <w:marTop w:val="0"/>
                      <w:marBottom w:val="0"/>
                      <w:divBdr>
                        <w:top w:val="none" w:sz="0" w:space="0" w:color="auto"/>
                        <w:left w:val="none" w:sz="0" w:space="0" w:color="auto"/>
                        <w:bottom w:val="none" w:sz="0" w:space="0" w:color="auto"/>
                        <w:right w:val="none" w:sz="0" w:space="0" w:color="auto"/>
                      </w:divBdr>
                    </w:div>
                    <w:div w:id="1016617402">
                      <w:marLeft w:val="0"/>
                      <w:marRight w:val="0"/>
                      <w:marTop w:val="0"/>
                      <w:marBottom w:val="0"/>
                      <w:divBdr>
                        <w:top w:val="none" w:sz="0" w:space="0" w:color="auto"/>
                        <w:left w:val="none" w:sz="0" w:space="0" w:color="auto"/>
                        <w:bottom w:val="none" w:sz="0" w:space="0" w:color="auto"/>
                        <w:right w:val="none" w:sz="0" w:space="0" w:color="auto"/>
                      </w:divBdr>
                    </w:div>
                    <w:div w:id="1213271191">
                      <w:marLeft w:val="0"/>
                      <w:marRight w:val="0"/>
                      <w:marTop w:val="0"/>
                      <w:marBottom w:val="0"/>
                      <w:divBdr>
                        <w:top w:val="none" w:sz="0" w:space="0" w:color="auto"/>
                        <w:left w:val="none" w:sz="0" w:space="0" w:color="auto"/>
                        <w:bottom w:val="none" w:sz="0" w:space="0" w:color="auto"/>
                        <w:right w:val="none" w:sz="0" w:space="0" w:color="auto"/>
                      </w:divBdr>
                    </w:div>
                    <w:div w:id="326638443">
                      <w:marLeft w:val="0"/>
                      <w:marRight w:val="0"/>
                      <w:marTop w:val="0"/>
                      <w:marBottom w:val="0"/>
                      <w:divBdr>
                        <w:top w:val="none" w:sz="0" w:space="0" w:color="auto"/>
                        <w:left w:val="none" w:sz="0" w:space="0" w:color="auto"/>
                        <w:bottom w:val="none" w:sz="0" w:space="0" w:color="auto"/>
                        <w:right w:val="none" w:sz="0" w:space="0" w:color="auto"/>
                      </w:divBdr>
                    </w:div>
                    <w:div w:id="2011055372">
                      <w:marLeft w:val="0"/>
                      <w:marRight w:val="0"/>
                      <w:marTop w:val="0"/>
                      <w:marBottom w:val="0"/>
                      <w:divBdr>
                        <w:top w:val="none" w:sz="0" w:space="0" w:color="auto"/>
                        <w:left w:val="none" w:sz="0" w:space="0" w:color="auto"/>
                        <w:bottom w:val="none" w:sz="0" w:space="0" w:color="auto"/>
                        <w:right w:val="none" w:sz="0" w:space="0" w:color="auto"/>
                      </w:divBdr>
                    </w:div>
                    <w:div w:id="176770984">
                      <w:marLeft w:val="0"/>
                      <w:marRight w:val="0"/>
                      <w:marTop w:val="0"/>
                      <w:marBottom w:val="0"/>
                      <w:divBdr>
                        <w:top w:val="none" w:sz="0" w:space="0" w:color="auto"/>
                        <w:left w:val="none" w:sz="0" w:space="0" w:color="auto"/>
                        <w:bottom w:val="none" w:sz="0" w:space="0" w:color="auto"/>
                        <w:right w:val="none" w:sz="0" w:space="0" w:color="auto"/>
                      </w:divBdr>
                    </w:div>
                    <w:div w:id="2069456383">
                      <w:marLeft w:val="0"/>
                      <w:marRight w:val="0"/>
                      <w:marTop w:val="0"/>
                      <w:marBottom w:val="0"/>
                      <w:divBdr>
                        <w:top w:val="none" w:sz="0" w:space="0" w:color="auto"/>
                        <w:left w:val="none" w:sz="0" w:space="0" w:color="auto"/>
                        <w:bottom w:val="none" w:sz="0" w:space="0" w:color="auto"/>
                        <w:right w:val="none" w:sz="0" w:space="0" w:color="auto"/>
                      </w:divBdr>
                    </w:div>
                    <w:div w:id="278805227">
                      <w:marLeft w:val="0"/>
                      <w:marRight w:val="0"/>
                      <w:marTop w:val="0"/>
                      <w:marBottom w:val="0"/>
                      <w:divBdr>
                        <w:top w:val="none" w:sz="0" w:space="0" w:color="auto"/>
                        <w:left w:val="none" w:sz="0" w:space="0" w:color="auto"/>
                        <w:bottom w:val="none" w:sz="0" w:space="0" w:color="auto"/>
                        <w:right w:val="none" w:sz="0" w:space="0" w:color="auto"/>
                      </w:divBdr>
                    </w:div>
                    <w:div w:id="1789473923">
                      <w:marLeft w:val="0"/>
                      <w:marRight w:val="0"/>
                      <w:marTop w:val="0"/>
                      <w:marBottom w:val="0"/>
                      <w:divBdr>
                        <w:top w:val="none" w:sz="0" w:space="0" w:color="auto"/>
                        <w:left w:val="none" w:sz="0" w:space="0" w:color="auto"/>
                        <w:bottom w:val="none" w:sz="0" w:space="0" w:color="auto"/>
                        <w:right w:val="none" w:sz="0" w:space="0" w:color="auto"/>
                      </w:divBdr>
                    </w:div>
                    <w:div w:id="474223419">
                      <w:marLeft w:val="0"/>
                      <w:marRight w:val="0"/>
                      <w:marTop w:val="0"/>
                      <w:marBottom w:val="0"/>
                      <w:divBdr>
                        <w:top w:val="none" w:sz="0" w:space="0" w:color="auto"/>
                        <w:left w:val="none" w:sz="0" w:space="0" w:color="auto"/>
                        <w:bottom w:val="none" w:sz="0" w:space="0" w:color="auto"/>
                        <w:right w:val="none" w:sz="0" w:space="0" w:color="auto"/>
                      </w:divBdr>
                    </w:div>
                    <w:div w:id="1495757434">
                      <w:marLeft w:val="0"/>
                      <w:marRight w:val="0"/>
                      <w:marTop w:val="0"/>
                      <w:marBottom w:val="0"/>
                      <w:divBdr>
                        <w:top w:val="none" w:sz="0" w:space="0" w:color="auto"/>
                        <w:left w:val="none" w:sz="0" w:space="0" w:color="auto"/>
                        <w:bottom w:val="none" w:sz="0" w:space="0" w:color="auto"/>
                        <w:right w:val="none" w:sz="0" w:space="0" w:color="auto"/>
                      </w:divBdr>
                    </w:div>
                  </w:divsChild>
                </w:div>
                <w:div w:id="934635423">
                  <w:marLeft w:val="0"/>
                  <w:marRight w:val="0"/>
                  <w:marTop w:val="0"/>
                  <w:marBottom w:val="0"/>
                  <w:divBdr>
                    <w:top w:val="none" w:sz="0" w:space="0" w:color="auto"/>
                    <w:left w:val="none" w:sz="0" w:space="0" w:color="auto"/>
                    <w:bottom w:val="none" w:sz="0" w:space="0" w:color="auto"/>
                    <w:right w:val="none" w:sz="0" w:space="0" w:color="auto"/>
                  </w:divBdr>
                </w:div>
                <w:div w:id="1833131967">
                  <w:marLeft w:val="360"/>
                  <w:marRight w:val="0"/>
                  <w:marTop w:val="0"/>
                  <w:marBottom w:val="0"/>
                  <w:divBdr>
                    <w:top w:val="none" w:sz="0" w:space="0" w:color="auto"/>
                    <w:left w:val="none" w:sz="0" w:space="0" w:color="auto"/>
                    <w:bottom w:val="none" w:sz="0" w:space="0" w:color="auto"/>
                    <w:right w:val="none" w:sz="0" w:space="0" w:color="auto"/>
                  </w:divBdr>
                </w:div>
                <w:div w:id="874006549">
                  <w:marLeft w:val="360"/>
                  <w:marRight w:val="0"/>
                  <w:marTop w:val="0"/>
                  <w:marBottom w:val="0"/>
                  <w:divBdr>
                    <w:top w:val="none" w:sz="0" w:space="0" w:color="auto"/>
                    <w:left w:val="none" w:sz="0" w:space="0" w:color="auto"/>
                    <w:bottom w:val="none" w:sz="0" w:space="0" w:color="auto"/>
                    <w:right w:val="none" w:sz="0" w:space="0" w:color="auto"/>
                  </w:divBdr>
                </w:div>
                <w:div w:id="1769111399">
                  <w:marLeft w:val="360"/>
                  <w:marRight w:val="0"/>
                  <w:marTop w:val="0"/>
                  <w:marBottom w:val="0"/>
                  <w:divBdr>
                    <w:top w:val="none" w:sz="0" w:space="0" w:color="auto"/>
                    <w:left w:val="none" w:sz="0" w:space="0" w:color="auto"/>
                    <w:bottom w:val="none" w:sz="0" w:space="0" w:color="auto"/>
                    <w:right w:val="none" w:sz="0" w:space="0" w:color="auto"/>
                  </w:divBdr>
                </w:div>
                <w:div w:id="879249958">
                  <w:marLeft w:val="360"/>
                  <w:marRight w:val="0"/>
                  <w:marTop w:val="0"/>
                  <w:marBottom w:val="0"/>
                  <w:divBdr>
                    <w:top w:val="none" w:sz="0" w:space="0" w:color="auto"/>
                    <w:left w:val="none" w:sz="0" w:space="0" w:color="auto"/>
                    <w:bottom w:val="none" w:sz="0" w:space="0" w:color="auto"/>
                    <w:right w:val="none" w:sz="0" w:space="0" w:color="auto"/>
                  </w:divBdr>
                </w:div>
                <w:div w:id="1009213930">
                  <w:marLeft w:val="0"/>
                  <w:marRight w:val="0"/>
                  <w:marTop w:val="0"/>
                  <w:marBottom w:val="0"/>
                  <w:divBdr>
                    <w:top w:val="none" w:sz="0" w:space="0" w:color="auto"/>
                    <w:left w:val="none" w:sz="0" w:space="0" w:color="auto"/>
                    <w:bottom w:val="none" w:sz="0" w:space="0" w:color="auto"/>
                    <w:right w:val="none" w:sz="0" w:space="0" w:color="auto"/>
                  </w:divBdr>
                </w:div>
                <w:div w:id="1022587330">
                  <w:marLeft w:val="0"/>
                  <w:marRight w:val="0"/>
                  <w:marTop w:val="0"/>
                  <w:marBottom w:val="0"/>
                  <w:divBdr>
                    <w:top w:val="none" w:sz="0" w:space="0" w:color="auto"/>
                    <w:left w:val="none" w:sz="0" w:space="0" w:color="auto"/>
                    <w:bottom w:val="none" w:sz="0" w:space="0" w:color="auto"/>
                    <w:right w:val="none" w:sz="0" w:space="0" w:color="auto"/>
                  </w:divBdr>
                  <w:divsChild>
                    <w:div w:id="2012755433">
                      <w:marLeft w:val="0"/>
                      <w:marRight w:val="0"/>
                      <w:marTop w:val="0"/>
                      <w:marBottom w:val="0"/>
                      <w:divBdr>
                        <w:top w:val="none" w:sz="0" w:space="0" w:color="auto"/>
                        <w:left w:val="none" w:sz="0" w:space="0" w:color="auto"/>
                        <w:bottom w:val="none" w:sz="0" w:space="0" w:color="auto"/>
                        <w:right w:val="none" w:sz="0" w:space="0" w:color="auto"/>
                      </w:divBdr>
                    </w:div>
                    <w:div w:id="828785460">
                      <w:marLeft w:val="0"/>
                      <w:marRight w:val="0"/>
                      <w:marTop w:val="0"/>
                      <w:marBottom w:val="0"/>
                      <w:divBdr>
                        <w:top w:val="none" w:sz="0" w:space="0" w:color="auto"/>
                        <w:left w:val="none" w:sz="0" w:space="0" w:color="auto"/>
                        <w:bottom w:val="none" w:sz="0" w:space="0" w:color="auto"/>
                        <w:right w:val="none" w:sz="0" w:space="0" w:color="auto"/>
                      </w:divBdr>
                    </w:div>
                    <w:div w:id="297417403">
                      <w:marLeft w:val="0"/>
                      <w:marRight w:val="0"/>
                      <w:marTop w:val="0"/>
                      <w:marBottom w:val="0"/>
                      <w:divBdr>
                        <w:top w:val="none" w:sz="0" w:space="0" w:color="auto"/>
                        <w:left w:val="none" w:sz="0" w:space="0" w:color="auto"/>
                        <w:bottom w:val="none" w:sz="0" w:space="0" w:color="auto"/>
                        <w:right w:val="none" w:sz="0" w:space="0" w:color="auto"/>
                      </w:divBdr>
                      <w:divsChild>
                        <w:div w:id="974215449">
                          <w:marLeft w:val="0"/>
                          <w:marRight w:val="0"/>
                          <w:marTop w:val="0"/>
                          <w:marBottom w:val="0"/>
                          <w:divBdr>
                            <w:top w:val="none" w:sz="0" w:space="0" w:color="auto"/>
                            <w:left w:val="none" w:sz="0" w:space="0" w:color="auto"/>
                            <w:bottom w:val="none" w:sz="0" w:space="0" w:color="auto"/>
                            <w:right w:val="none" w:sz="0" w:space="0" w:color="auto"/>
                          </w:divBdr>
                        </w:div>
                        <w:div w:id="958996662">
                          <w:marLeft w:val="0"/>
                          <w:marRight w:val="0"/>
                          <w:marTop w:val="0"/>
                          <w:marBottom w:val="0"/>
                          <w:divBdr>
                            <w:top w:val="none" w:sz="0" w:space="0" w:color="auto"/>
                            <w:left w:val="none" w:sz="0" w:space="0" w:color="auto"/>
                            <w:bottom w:val="none" w:sz="0" w:space="0" w:color="auto"/>
                            <w:right w:val="none" w:sz="0" w:space="0" w:color="auto"/>
                          </w:divBdr>
                        </w:div>
                        <w:div w:id="215361032">
                          <w:marLeft w:val="0"/>
                          <w:marRight w:val="0"/>
                          <w:marTop w:val="0"/>
                          <w:marBottom w:val="0"/>
                          <w:divBdr>
                            <w:top w:val="none" w:sz="0" w:space="0" w:color="auto"/>
                            <w:left w:val="none" w:sz="0" w:space="0" w:color="auto"/>
                            <w:bottom w:val="none" w:sz="0" w:space="0" w:color="auto"/>
                            <w:right w:val="none" w:sz="0" w:space="0" w:color="auto"/>
                          </w:divBdr>
                          <w:divsChild>
                            <w:div w:id="1854149509">
                              <w:marLeft w:val="0"/>
                              <w:marRight w:val="0"/>
                              <w:marTop w:val="0"/>
                              <w:marBottom w:val="0"/>
                              <w:divBdr>
                                <w:top w:val="none" w:sz="0" w:space="0" w:color="auto"/>
                                <w:left w:val="none" w:sz="0" w:space="0" w:color="auto"/>
                                <w:bottom w:val="none" w:sz="0" w:space="0" w:color="auto"/>
                                <w:right w:val="none" w:sz="0" w:space="0" w:color="auto"/>
                              </w:divBdr>
                            </w:div>
                            <w:div w:id="1793669751">
                              <w:marLeft w:val="0"/>
                              <w:marRight w:val="0"/>
                              <w:marTop w:val="0"/>
                              <w:marBottom w:val="0"/>
                              <w:divBdr>
                                <w:top w:val="none" w:sz="0" w:space="0" w:color="auto"/>
                                <w:left w:val="none" w:sz="0" w:space="0" w:color="auto"/>
                                <w:bottom w:val="none" w:sz="0" w:space="0" w:color="auto"/>
                                <w:right w:val="none" w:sz="0" w:space="0" w:color="auto"/>
                              </w:divBdr>
                            </w:div>
                            <w:div w:id="1892378441">
                              <w:marLeft w:val="0"/>
                              <w:marRight w:val="0"/>
                              <w:marTop w:val="0"/>
                              <w:marBottom w:val="0"/>
                              <w:divBdr>
                                <w:top w:val="none" w:sz="0" w:space="0" w:color="auto"/>
                                <w:left w:val="none" w:sz="0" w:space="0" w:color="auto"/>
                                <w:bottom w:val="none" w:sz="0" w:space="0" w:color="auto"/>
                                <w:right w:val="none" w:sz="0" w:space="0" w:color="auto"/>
                              </w:divBdr>
                            </w:div>
                            <w:div w:id="2125882431">
                              <w:marLeft w:val="0"/>
                              <w:marRight w:val="0"/>
                              <w:marTop w:val="0"/>
                              <w:marBottom w:val="0"/>
                              <w:divBdr>
                                <w:top w:val="none" w:sz="0" w:space="0" w:color="auto"/>
                                <w:left w:val="none" w:sz="0" w:space="0" w:color="auto"/>
                                <w:bottom w:val="none" w:sz="0" w:space="0" w:color="auto"/>
                                <w:right w:val="none" w:sz="0" w:space="0" w:color="auto"/>
                              </w:divBdr>
                            </w:div>
                            <w:div w:id="144906309">
                              <w:marLeft w:val="0"/>
                              <w:marRight w:val="0"/>
                              <w:marTop w:val="0"/>
                              <w:marBottom w:val="0"/>
                              <w:divBdr>
                                <w:top w:val="none" w:sz="0" w:space="0" w:color="auto"/>
                                <w:left w:val="none" w:sz="0" w:space="0" w:color="auto"/>
                                <w:bottom w:val="none" w:sz="0" w:space="0" w:color="auto"/>
                                <w:right w:val="none" w:sz="0" w:space="0" w:color="auto"/>
                              </w:divBdr>
                              <w:divsChild>
                                <w:div w:id="1539194982">
                                  <w:marLeft w:val="0"/>
                                  <w:marRight w:val="0"/>
                                  <w:marTop w:val="0"/>
                                  <w:marBottom w:val="0"/>
                                  <w:divBdr>
                                    <w:top w:val="none" w:sz="0" w:space="0" w:color="auto"/>
                                    <w:left w:val="none" w:sz="0" w:space="0" w:color="auto"/>
                                    <w:bottom w:val="none" w:sz="0" w:space="0" w:color="auto"/>
                                    <w:right w:val="none" w:sz="0" w:space="0" w:color="auto"/>
                                  </w:divBdr>
                                </w:div>
                                <w:div w:id="292057664">
                                  <w:marLeft w:val="0"/>
                                  <w:marRight w:val="0"/>
                                  <w:marTop w:val="0"/>
                                  <w:marBottom w:val="0"/>
                                  <w:divBdr>
                                    <w:top w:val="none" w:sz="0" w:space="0" w:color="auto"/>
                                    <w:left w:val="none" w:sz="0" w:space="0" w:color="auto"/>
                                    <w:bottom w:val="none" w:sz="0" w:space="0" w:color="auto"/>
                                    <w:right w:val="none" w:sz="0" w:space="0" w:color="auto"/>
                                  </w:divBdr>
                                </w:div>
                                <w:div w:id="657424370">
                                  <w:marLeft w:val="0"/>
                                  <w:marRight w:val="0"/>
                                  <w:marTop w:val="0"/>
                                  <w:marBottom w:val="0"/>
                                  <w:divBdr>
                                    <w:top w:val="none" w:sz="0" w:space="0" w:color="auto"/>
                                    <w:left w:val="none" w:sz="0" w:space="0" w:color="auto"/>
                                    <w:bottom w:val="none" w:sz="0" w:space="0" w:color="auto"/>
                                    <w:right w:val="none" w:sz="0" w:space="0" w:color="auto"/>
                                  </w:divBdr>
                                </w:div>
                                <w:div w:id="60164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3.bp.blogspot.com/-X6j7sc67_zc/UBV3gCG_M9I/AAAAAAAAAFs/3jf4RUSe14w/s1600/car+engine+21.png" TargetMode="External"/><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hyperlink" Target="http://1.bp.blogspot.com/-H94llRwhbck/UFyaVv6CMTI/AAAAAAAAAKg/1ENV0PJC4ag/s1600/piston+rings+2223311.png" TargetMode="External"/><Relationship Id="rId21" Type="http://schemas.openxmlformats.org/officeDocument/2006/relationships/hyperlink" Target="http://4.bp.blogspot.com/-6omD6PUnAjw/UFwTF4JLJcI/AAAAAAAAAHU/TX-VILGd5es/s1600/valve+timing+2222.png" TargetMode="External"/><Relationship Id="rId34" Type="http://schemas.openxmlformats.org/officeDocument/2006/relationships/image" Target="media/image14.png"/><Relationship Id="rId42" Type="http://schemas.openxmlformats.org/officeDocument/2006/relationships/image" Target="media/image18.png"/><Relationship Id="rId47" Type="http://schemas.openxmlformats.org/officeDocument/2006/relationships/hyperlink" Target="http://2.bp.blogspot.com/-rqLXDrPYn-I/UFwldeatgWI/AAAAAAAAAIM/znKIk53XV3s/s1600/connecting+rod+111112.png" TargetMode="External"/><Relationship Id="rId50" Type="http://schemas.openxmlformats.org/officeDocument/2006/relationships/image" Target="media/image22.png"/><Relationship Id="rId55" Type="http://schemas.openxmlformats.org/officeDocument/2006/relationships/hyperlink" Target="http://3.bp.blogspot.com/-m-6akL4Zudk/UFx9lcxUDrI/AAAAAAAAAI4/3f5wmAtY3_c/s1600/crankshaft+222113.png" TargetMode="External"/><Relationship Id="rId63" Type="http://schemas.openxmlformats.org/officeDocument/2006/relationships/hyperlink" Target="http://1.bp.blogspot.com/-6nzmdFUJKw8/UFyPfiW6zNI/AAAAAAAAAJk/N1OUkccgpC4/s1600/Rocker+arm1122.png" TargetMode="External"/><Relationship Id="rId68" Type="http://schemas.openxmlformats.org/officeDocument/2006/relationships/image" Target="media/image31.png"/><Relationship Id="rId7" Type="http://schemas.openxmlformats.org/officeDocument/2006/relationships/hyperlink" Target="http://2.bp.blogspot.com/-sqYp_-EC3uE/UBFCEJ5mlRI/AAAAAAAAAFU/08usSboiark/s1600/car+engine+18.jpg" TargetMode="External"/><Relationship Id="rId71" Type="http://schemas.openxmlformats.org/officeDocument/2006/relationships/hyperlink" Target="http://1.bp.blogspot.com/-wD2dL20adUw/UFyV2OcnTDI/AAAAAAAAAKE/NfGC2_dWhIY/s1600/ball+bearings+111222.png" TargetMode="External"/><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hyperlink" Target="http://3.bp.blogspot.com/-0YhMSYJm-jw/UBWAiyCeyaI/AAAAAAAAAGU/m1UMMhhQlL8/s1600/car+engine+24.png" TargetMode="External"/><Relationship Id="rId11" Type="http://schemas.openxmlformats.org/officeDocument/2006/relationships/hyperlink" Target="http://4.bp.blogspot.com/-cRB247WDRM0/UBFCC4cNKwI/AAAAAAAAAFM/RFyZ4C8nyj4/s1600/car+engine+11112+-+Copy+%282%29+-+Copy.jpg" TargetMode="External"/><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hyperlink" Target="http://4.bp.blogspot.com/-Wr7VVJvx62I/UFyX3AH46kI/AAAAAAAAAKM/fWUQYe6MY5c/s1600/piston+rings+22211.png" TargetMode="External"/><Relationship Id="rId40" Type="http://schemas.openxmlformats.org/officeDocument/2006/relationships/image" Target="media/image17.png"/><Relationship Id="rId45" Type="http://schemas.openxmlformats.org/officeDocument/2006/relationships/hyperlink" Target="http://2.bp.blogspot.com/-r7ChAVrxERY/UFwjRN0dY3I/AAAAAAAAAIE/aZ6J9U3fyZg/s1600/connecting+rod2233344.png" TargetMode="External"/><Relationship Id="rId53" Type="http://schemas.openxmlformats.org/officeDocument/2006/relationships/hyperlink" Target="http://1.bp.blogspot.com/-eoOcQMFmuJ8/UFx8337ah2I/AAAAAAAAAIw/H6OxwJknGeA/s1600/Crankshaft11223.png" TargetMode="External"/><Relationship Id="rId58" Type="http://schemas.openxmlformats.org/officeDocument/2006/relationships/image" Target="media/image26.png"/><Relationship Id="rId66" Type="http://schemas.openxmlformats.org/officeDocument/2006/relationships/image" Target="media/image30.png"/><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2.bp.blogspot.com/-3RCaT_a5QWo/UBV8Z5qGIrI/AAAAAAAAAF8/kpszd0iJ9xc/s1600/car+engine+22.png" TargetMode="External"/><Relationship Id="rId23" Type="http://schemas.openxmlformats.org/officeDocument/2006/relationships/hyperlink" Target="http://3.bp.blogspot.com/-oXnMpIhw8-8/UFygQOgeXVI/AAAAAAAAAK8/Movi47CrB-A/s1600/valve+springs+11122331.png" TargetMode="External"/><Relationship Id="rId28" Type="http://schemas.openxmlformats.org/officeDocument/2006/relationships/image" Target="media/image11.png"/><Relationship Id="rId36" Type="http://schemas.openxmlformats.org/officeDocument/2006/relationships/image" Target="media/image15.png"/><Relationship Id="rId49" Type="http://schemas.openxmlformats.org/officeDocument/2006/relationships/hyperlink" Target="http://4.bp.blogspot.com/-JZwiziO39k8/UFwmNKhXXSI/AAAAAAAAAIU/QYFpKCNOgQ0/s1600/connecting+rod+1122211.png" TargetMode="External"/><Relationship Id="rId57" Type="http://schemas.openxmlformats.org/officeDocument/2006/relationships/hyperlink" Target="http://3.bp.blogspot.com/-VB_EMpi2LpM/UFx_RVHlvII/AAAAAAAAAJA/RGzOObX_OHM/s1600/Crankshaft+123443.png" TargetMode="External"/><Relationship Id="rId61" Type="http://schemas.openxmlformats.org/officeDocument/2006/relationships/hyperlink" Target="http://4.bp.blogspot.com/-YZxjP57PzZQ/UFyOM4ShtyI/AAAAAAAAAJc/WviMG1bBqYA/s1600/pushrod+1122.png" TargetMode="External"/><Relationship Id="rId10" Type="http://schemas.openxmlformats.org/officeDocument/2006/relationships/image" Target="media/image2.jpeg"/><Relationship Id="rId19" Type="http://schemas.openxmlformats.org/officeDocument/2006/relationships/hyperlink" Target="http://1.bp.blogspot.com/-2ot_FmQHJIw/UFwLvOVljWI/AAAAAAAAAHE/lii0VbSHTeA/s1600/poppet+valve+112223.png" TargetMode="External"/><Relationship Id="rId31" Type="http://schemas.openxmlformats.org/officeDocument/2006/relationships/hyperlink" Target="http://1.bp.blogspot.com/-Mw8gytKiysg/UBWAjxGMk-I/AAAAAAAAAGc/cHWlFhXib1I/s1600/car+engine+25.png" TargetMode="External"/><Relationship Id="rId44" Type="http://schemas.openxmlformats.org/officeDocument/2006/relationships/image" Target="media/image19.png"/><Relationship Id="rId52" Type="http://schemas.openxmlformats.org/officeDocument/2006/relationships/image" Target="media/image23.png"/><Relationship Id="rId60" Type="http://schemas.openxmlformats.org/officeDocument/2006/relationships/image" Target="media/image27.png"/><Relationship Id="rId65" Type="http://schemas.openxmlformats.org/officeDocument/2006/relationships/hyperlink" Target="http://2.bp.blogspot.com/-s_gA7sNsql0/UFyRbOyV-cI/AAAAAAAAAJs/Y_8q5jkpMnA/s1600/Plain+bearing+1122.png"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4.bp.blogspot.com/-YDVpIueP1gQ/UBFCFtb4xDI/AAAAAAAAAFc/eTBm5y3dSqg/s1600/car+engine+19.jpg" TargetMode="Externa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hyperlink" Target="http://2.bp.blogspot.com/-bvS8S0gEFEE/UBWAgznpV_I/AAAAAAAAAGM/5pQBTcL-_8A/s1600/car+engine+23.png" TargetMode="External"/><Relationship Id="rId30" Type="http://schemas.openxmlformats.org/officeDocument/2006/relationships/image" Target="media/image12.png"/><Relationship Id="rId35" Type="http://schemas.openxmlformats.org/officeDocument/2006/relationships/hyperlink" Target="http://2.bp.blogspot.com/-mFOEocdG8Jc/UFwWs_emAyI/AAAAAAAAAHk/enO85UDJPRQ/s1600/piston+rings+1122.png" TargetMode="External"/><Relationship Id="rId43" Type="http://schemas.openxmlformats.org/officeDocument/2006/relationships/hyperlink" Target="http://3.bp.blogspot.com/-HYIbA5gpiCI/UFwg6aWLi3I/AAAAAAAAAH8/2YgOmHrgi3w/s1600/plain+type+rods+1122.png" TargetMode="External"/><Relationship Id="rId48" Type="http://schemas.openxmlformats.org/officeDocument/2006/relationships/image" Target="media/image21.png"/><Relationship Id="rId56" Type="http://schemas.openxmlformats.org/officeDocument/2006/relationships/image" Target="media/image25.png"/><Relationship Id="rId64" Type="http://schemas.openxmlformats.org/officeDocument/2006/relationships/image" Target="media/image29.png"/><Relationship Id="rId69" Type="http://schemas.openxmlformats.org/officeDocument/2006/relationships/hyperlink" Target="http://4.bp.blogspot.com/-jekPfvgn-5M/UFyU13wGTkI/AAAAAAAAAJ8/zu3B7aqzaTM/s1600/ball+bearings1122.png" TargetMode="External"/><Relationship Id="rId8" Type="http://schemas.openxmlformats.org/officeDocument/2006/relationships/image" Target="media/image1.jpeg"/><Relationship Id="rId51" Type="http://schemas.openxmlformats.org/officeDocument/2006/relationships/hyperlink" Target="http://1.bp.blogspot.com/-er3oJ6elEGU/UFx765d6eTI/AAAAAAAAAIo/LyDC4UfvNq8/s1600/crank+shaft+111222.png" TargetMode="External"/><Relationship Id="rId72" Type="http://schemas.openxmlformats.org/officeDocument/2006/relationships/image" Target="media/image33.png"/><Relationship Id="rId3" Type="http://schemas.microsoft.com/office/2007/relationships/stylesWithEffects" Target="stylesWithEffects.xml"/><Relationship Id="rId12" Type="http://schemas.openxmlformats.org/officeDocument/2006/relationships/image" Target="media/image3.jpeg"/><Relationship Id="rId17" Type="http://schemas.openxmlformats.org/officeDocument/2006/relationships/hyperlink" Target="http://4.bp.blogspot.com/-jd-qoNx6KhE/UFyeuybxN4I/AAAAAAAAAK0/wokRMBgstAA/s1600/valve+types+112223.png" TargetMode="External"/><Relationship Id="rId25" Type="http://schemas.openxmlformats.org/officeDocument/2006/relationships/hyperlink" Target="http://2.bp.blogspot.com/-E0CQwJsyEG4/UFyhf0wCx5I/AAAAAAAAALE/7lGBkVNv_QU/s1600/valve+tappet+1122.png" TargetMode="External"/><Relationship Id="rId33" Type="http://schemas.openxmlformats.org/officeDocument/2006/relationships/hyperlink" Target="http://3.bp.blogspot.com/-qmmzHNFU4hk/UBWAkhL6kVI/AAAAAAAAAGk/n0HiXpjIWH0/s1600/car+engine+26.png" TargetMode="External"/><Relationship Id="rId38" Type="http://schemas.openxmlformats.org/officeDocument/2006/relationships/image" Target="media/image16.png"/><Relationship Id="rId46" Type="http://schemas.openxmlformats.org/officeDocument/2006/relationships/image" Target="media/image20.png"/><Relationship Id="rId59" Type="http://schemas.openxmlformats.org/officeDocument/2006/relationships/hyperlink" Target="http://4.bp.blogspot.com/-ZcPIN-rMQWA/UFyMgPzr2pI/AAAAAAAAAJU/iYSXoZTaJnY/s1600/cam+shaft+222111.png" TargetMode="External"/><Relationship Id="rId67" Type="http://schemas.openxmlformats.org/officeDocument/2006/relationships/hyperlink" Target="http://3.bp.blogspot.com/-DO57lNvkiIs/UFyS4IeKmcI/AAAAAAAAAJ0/XPjgznZhdhI/s1600/roller+bearings+1122.png" TargetMode="External"/><Relationship Id="rId20" Type="http://schemas.openxmlformats.org/officeDocument/2006/relationships/image" Target="media/image7.png"/><Relationship Id="rId41" Type="http://schemas.openxmlformats.org/officeDocument/2006/relationships/hyperlink" Target="http://2.bp.blogspot.com/-pm6YgJB7u8w/UFwYuPud3LI/AAAAAAAAAHs/3TB0U1nylWo/s1600/connecting+rod+1122.png" TargetMode="External"/><Relationship Id="rId54" Type="http://schemas.openxmlformats.org/officeDocument/2006/relationships/image" Target="media/image24.png"/><Relationship Id="rId62" Type="http://schemas.openxmlformats.org/officeDocument/2006/relationships/image" Target="media/image28.png"/><Relationship Id="rId70" Type="http://schemas.openxmlformats.org/officeDocument/2006/relationships/image" Target="media/image32.png"/><Relationship Id="rId1" Type="http://schemas.openxmlformats.org/officeDocument/2006/relationships/numbering" Target="numbering.xml"/><Relationship Id="rId6" Type="http://schemas.openxmlformats.org/officeDocument/2006/relationships/hyperlink" Target="http://carenginecooling.blogspot.com/2012/07/basic-engine-parts-core-of-engine-i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1529</Words>
  <Characters>8718</Characters>
  <Application>Microsoft Office Word</Application>
  <DocSecurity>0</DocSecurity>
  <Lines>72</Lines>
  <Paragraphs>20</Paragraphs>
  <ScaleCrop>false</ScaleCrop>
  <Company/>
  <LinksUpToDate>false</LinksUpToDate>
  <CharactersWithSpaces>10227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2</cp:revision>
  <dcterms:created xsi:type="dcterms:W3CDTF">2014-09-30T14:09:00Z</dcterms:created>
  <dcterms:modified xsi:type="dcterms:W3CDTF">2014-09-30T14:12:00Z</dcterms:modified>
</cp:coreProperties>
</file>